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A1C53" w14:textId="77777777" w:rsidR="00EB1338" w:rsidRPr="00EB1338" w:rsidRDefault="00EB1338" w:rsidP="00EB1338">
      <w:pPr>
        <w:rPr>
          <w:rFonts w:ascii="Times New Roman" w:hAnsi="Times New Roman" w:cs="Times New Roman"/>
        </w:rPr>
      </w:pPr>
      <w:bookmarkStart w:id="0" w:name="chuong_pl_56"/>
      <w:r w:rsidRPr="00EB1338">
        <w:rPr>
          <w:rFonts w:ascii="Times New Roman" w:hAnsi="Times New Roman" w:cs="Times New Roman"/>
          <w:b/>
          <w:bCs/>
        </w:rPr>
        <w:t>Mẫu I.3.1</w:t>
      </w:r>
      <w:bookmarkEnd w:id="0"/>
    </w:p>
    <w:p w14:paraId="40ED46DD" w14:textId="77777777" w:rsidR="00EB1338" w:rsidRPr="00EB1338" w:rsidRDefault="00EB1338" w:rsidP="00EB1338">
      <w:pPr>
        <w:rPr>
          <w:rFonts w:ascii="Times New Roman" w:hAnsi="Times New Roman" w:cs="Times New Roman"/>
        </w:rPr>
      </w:pPr>
      <w:bookmarkStart w:id="1" w:name="chuong_pl_56_name"/>
      <w:r w:rsidRPr="00EB1338">
        <w:rPr>
          <w:rFonts w:ascii="Times New Roman" w:hAnsi="Times New Roman" w:cs="Times New Roman"/>
          <w:b/>
          <w:bCs/>
        </w:rPr>
        <w:t>BÁO CÁO TÌNH HÌNH THỰC HIỆN DỰ ÁN ĐẦU TƯ QUÝ …. NĂM......</w:t>
      </w:r>
      <w:bookmarkEnd w:id="1"/>
    </w:p>
    <w:p w14:paraId="69C4544A" w14:textId="77777777" w:rsidR="00EB1338" w:rsidRPr="00EB1338" w:rsidRDefault="00EB1338" w:rsidP="00EB1338">
      <w:pPr>
        <w:rPr>
          <w:rFonts w:ascii="Times New Roman" w:hAnsi="Times New Roman" w:cs="Times New Roman"/>
        </w:rPr>
      </w:pPr>
      <w:bookmarkStart w:id="2" w:name="dc_255"/>
      <w:r w:rsidRPr="00EB1338">
        <w:rPr>
          <w:rFonts w:ascii="Times New Roman" w:hAnsi="Times New Roman" w:cs="Times New Roman"/>
          <w:i/>
          <w:iCs/>
        </w:rPr>
        <w:t>Điểm a khoản 2 Điều 47 Luật Đầu tư</w:t>
      </w:r>
      <w:bookmarkEnd w:id="2"/>
      <w:r w:rsidRPr="00EB1338">
        <w:rPr>
          <w:rFonts w:ascii="Times New Roman" w:hAnsi="Times New Roman" w:cs="Times New Roman"/>
          <w:i/>
          <w:iCs/>
        </w:rPr>
        <w:t>, </w:t>
      </w:r>
      <w:bookmarkStart w:id="3" w:name="dc_256"/>
      <w:r w:rsidRPr="00EB1338">
        <w:rPr>
          <w:rFonts w:ascii="Times New Roman" w:hAnsi="Times New Roman" w:cs="Times New Roman"/>
          <w:i/>
          <w:iCs/>
        </w:rPr>
        <w:t>khoản 2 Điều 94 và điểm a khoản 1 Điều 96 Nghị định số 96/2026/NĐ-CP</w:t>
      </w:r>
      <w:bookmarkEnd w:id="3"/>
    </w:p>
    <w:p w14:paraId="2BE28A14" w14:textId="77777777" w:rsidR="00EB1338" w:rsidRPr="00EB1338" w:rsidRDefault="00EB1338" w:rsidP="00EB1338">
      <w:pPr>
        <w:rPr>
          <w:rFonts w:ascii="Times New Roman" w:hAnsi="Times New Roman" w:cs="Times New Roman"/>
        </w:rPr>
      </w:pPr>
      <w:r w:rsidRPr="00EB1338">
        <w:rPr>
          <w:rFonts w:ascii="Times New Roman" w:hAnsi="Times New Roman" w:cs="Times New Roman"/>
          <w:i/>
          <w:iCs/>
        </w:rPr>
        <w:t>(Tổ chức kinh tế có nhiều dự án thì mỗi dự án báo cáo 1 biểu riêng.</w:t>
      </w:r>
      <w:r w:rsidRPr="00EB1338">
        <w:rPr>
          <w:rFonts w:ascii="Times New Roman" w:hAnsi="Times New Roman" w:cs="Times New Roman"/>
          <w:i/>
          <w:iCs/>
        </w:rPr>
        <w:br/>
        <w:t>Thời hạn báo cáo: trước ngày 10 tháng đầu của quý sau quý báo cáo.</w:t>
      </w:r>
      <w:r w:rsidRPr="00EB1338">
        <w:rPr>
          <w:rFonts w:ascii="Times New Roman" w:hAnsi="Times New Roman" w:cs="Times New Roman"/>
          <w:i/>
          <w:iCs/>
        </w:rPr>
        <w:br/>
        <w:t>Báo cáo chỉ thực hiện trên Hệ thống thông tin quốc gia về đầu tư)</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09"/>
        <w:gridCol w:w="3896"/>
      </w:tblGrid>
      <w:tr w:rsidR="00EB1338" w:rsidRPr="00EB1338" w14:paraId="34533C7B" w14:textId="77777777">
        <w:trPr>
          <w:tblCellSpacing w:w="0" w:type="dxa"/>
        </w:trPr>
        <w:tc>
          <w:tcPr>
            <w:tcW w:w="2900" w:type="pct"/>
            <w:shd w:val="clear" w:color="auto" w:fill="FFFFFF"/>
            <w:vAlign w:val="center"/>
            <w:hideMark/>
          </w:tcPr>
          <w:p w14:paraId="2CD7EA06" w14:textId="77777777" w:rsidR="00EB1338" w:rsidRPr="00EB1338" w:rsidRDefault="00EB1338" w:rsidP="00EB1338">
            <w:pPr>
              <w:rPr>
                <w:rFonts w:ascii="Times New Roman" w:hAnsi="Times New Roman" w:cs="Times New Roman"/>
              </w:rPr>
            </w:pPr>
            <w:r w:rsidRPr="00EB1338">
              <w:rPr>
                <w:rFonts w:ascii="Times New Roman" w:hAnsi="Times New Roman" w:cs="Times New Roman"/>
                <w:b/>
                <w:bCs/>
              </w:rPr>
              <w:t>[TỔ CHỨC KINH TẾ THỰC HIỆN DỰ ÁN ĐẦU TƯ]</w:t>
            </w:r>
          </w:p>
        </w:tc>
        <w:tc>
          <w:tcPr>
            <w:tcW w:w="2050" w:type="pct"/>
            <w:shd w:val="clear" w:color="auto" w:fill="FFFFFF"/>
            <w:hideMark/>
          </w:tcPr>
          <w:p w14:paraId="7239A9F7" w14:textId="77777777" w:rsidR="00EB1338" w:rsidRPr="00EB1338" w:rsidRDefault="00EB1338" w:rsidP="00EB1338">
            <w:pPr>
              <w:rPr>
                <w:rFonts w:ascii="Times New Roman" w:hAnsi="Times New Roman" w:cs="Times New Roman"/>
              </w:rPr>
            </w:pPr>
            <w:r w:rsidRPr="00EB1338">
              <w:rPr>
                <w:rFonts w:ascii="Times New Roman" w:hAnsi="Times New Roman" w:cs="Times New Roman"/>
                <w:b/>
                <w:bCs/>
              </w:rPr>
              <w:t>Nơi nhận:</w:t>
            </w:r>
          </w:p>
          <w:p w14:paraId="293A5501"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Cơ quan đăng ký đầu tư;</w:t>
            </w:r>
          </w:p>
          <w:p w14:paraId="3DDBCCF9"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Cơ quan thống kê tại địa phương</w:t>
            </w:r>
          </w:p>
        </w:tc>
      </w:tr>
    </w:tbl>
    <w:p w14:paraId="78441438"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p w14:paraId="66C8AADE" w14:textId="77777777" w:rsidR="00EB1338" w:rsidRPr="00EB1338" w:rsidRDefault="00EB1338" w:rsidP="00EB1338">
      <w:pPr>
        <w:rPr>
          <w:rFonts w:ascii="Times New Roman" w:hAnsi="Times New Roman" w:cs="Times New Roman"/>
        </w:rPr>
      </w:pPr>
      <w:r w:rsidRPr="00EB1338">
        <w:rPr>
          <w:rFonts w:ascii="Times New Roman" w:hAnsi="Times New Roman" w:cs="Times New Roman"/>
          <w:b/>
          <w:bCs/>
        </w:rPr>
        <w:t>Phần A: Thông tin chung về dự án đầu tư</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265"/>
        <w:gridCol w:w="2181"/>
        <w:gridCol w:w="2939"/>
      </w:tblGrid>
      <w:tr w:rsidR="00EB1338" w:rsidRPr="00EB1338" w14:paraId="59F47066" w14:textId="77777777">
        <w:trPr>
          <w:tblCellSpacing w:w="0" w:type="dxa"/>
        </w:trPr>
        <w:tc>
          <w:tcPr>
            <w:tcW w:w="2250" w:type="pct"/>
            <w:tcBorders>
              <w:top w:val="single" w:sz="8" w:space="0" w:color="auto"/>
              <w:left w:val="single" w:sz="8" w:space="0" w:color="auto"/>
              <w:bottom w:val="single" w:sz="8" w:space="0" w:color="auto"/>
              <w:right w:val="single" w:sz="8" w:space="0" w:color="auto"/>
            </w:tcBorders>
            <w:shd w:val="clear" w:color="auto" w:fill="FFFFFF"/>
            <w:vAlign w:val="bottom"/>
            <w:hideMark/>
          </w:tcPr>
          <w:p w14:paraId="3B4FF0AC"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Tên dự án/Tên hợp đồng BCC:</w:t>
            </w:r>
          </w:p>
        </w:tc>
        <w:tc>
          <w:tcPr>
            <w:tcW w:w="2700" w:type="pct"/>
            <w:gridSpan w:val="2"/>
            <w:tcBorders>
              <w:top w:val="single" w:sz="8" w:space="0" w:color="auto"/>
              <w:left w:val="nil"/>
              <w:bottom w:val="single" w:sz="8" w:space="0" w:color="auto"/>
              <w:right w:val="single" w:sz="8" w:space="0" w:color="auto"/>
            </w:tcBorders>
            <w:shd w:val="clear" w:color="auto" w:fill="FFFFFF"/>
            <w:hideMark/>
          </w:tcPr>
          <w:p w14:paraId="04D0D127"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7378A5D0"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hideMark/>
          </w:tcPr>
          <w:p w14:paraId="1188F1D8"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Mã số dự án/Số GCNĐKĐT:</w:t>
            </w:r>
          </w:p>
        </w:tc>
        <w:tc>
          <w:tcPr>
            <w:tcW w:w="1150" w:type="pct"/>
            <w:tcBorders>
              <w:top w:val="nil"/>
              <w:left w:val="nil"/>
              <w:bottom w:val="single" w:sz="8" w:space="0" w:color="auto"/>
              <w:right w:val="single" w:sz="8" w:space="0" w:color="auto"/>
            </w:tcBorders>
            <w:shd w:val="clear" w:color="auto" w:fill="FFFFFF"/>
            <w:hideMark/>
          </w:tcPr>
          <w:p w14:paraId="4DB29773"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1500" w:type="pct"/>
            <w:tcBorders>
              <w:top w:val="nil"/>
              <w:left w:val="nil"/>
              <w:bottom w:val="single" w:sz="8" w:space="0" w:color="auto"/>
              <w:right w:val="single" w:sz="8" w:space="0" w:color="auto"/>
            </w:tcBorders>
            <w:shd w:val="clear" w:color="auto" w:fill="FFFFFF"/>
            <w:hideMark/>
          </w:tcPr>
          <w:p w14:paraId="57690884"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Ngày cấp:</w:t>
            </w:r>
          </w:p>
        </w:tc>
      </w:tr>
      <w:tr w:rsidR="00EB1338" w:rsidRPr="00EB1338" w14:paraId="2AFCB07A"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hideMark/>
          </w:tcPr>
          <w:p w14:paraId="767E120C"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Cơ quan cấp GCNĐKĐT:</w:t>
            </w:r>
          </w:p>
        </w:tc>
        <w:tc>
          <w:tcPr>
            <w:tcW w:w="2700" w:type="pct"/>
            <w:gridSpan w:val="2"/>
            <w:tcBorders>
              <w:top w:val="nil"/>
              <w:left w:val="nil"/>
              <w:bottom w:val="single" w:sz="8" w:space="0" w:color="auto"/>
              <w:right w:val="single" w:sz="8" w:space="0" w:color="auto"/>
            </w:tcBorders>
            <w:shd w:val="clear" w:color="auto" w:fill="FFFFFF"/>
            <w:hideMark/>
          </w:tcPr>
          <w:p w14:paraId="5D874F5E"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10A1770B"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hideMark/>
          </w:tcPr>
          <w:p w14:paraId="3B0AFE4E"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Địa điểm thực hiện dự án:</w:t>
            </w:r>
          </w:p>
        </w:tc>
        <w:tc>
          <w:tcPr>
            <w:tcW w:w="2700" w:type="pct"/>
            <w:gridSpan w:val="2"/>
            <w:tcBorders>
              <w:top w:val="nil"/>
              <w:left w:val="nil"/>
              <w:bottom w:val="single" w:sz="8" w:space="0" w:color="auto"/>
              <w:right w:val="single" w:sz="8" w:space="0" w:color="auto"/>
            </w:tcBorders>
            <w:shd w:val="clear" w:color="auto" w:fill="FFFFFF"/>
            <w:hideMark/>
          </w:tcPr>
          <w:p w14:paraId="2FCAC2D7"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76F49EC0"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hideMark/>
          </w:tcPr>
          <w:p w14:paraId="1D6098AC"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Tổng vốn đầu tư đăng ký:</w:t>
            </w:r>
          </w:p>
        </w:tc>
        <w:tc>
          <w:tcPr>
            <w:tcW w:w="2700" w:type="pct"/>
            <w:gridSpan w:val="2"/>
            <w:tcBorders>
              <w:top w:val="nil"/>
              <w:left w:val="nil"/>
              <w:bottom w:val="single" w:sz="8" w:space="0" w:color="auto"/>
              <w:right w:val="single" w:sz="8" w:space="0" w:color="auto"/>
            </w:tcBorders>
            <w:shd w:val="clear" w:color="auto" w:fill="FFFFFF"/>
            <w:hideMark/>
          </w:tcPr>
          <w:p w14:paraId="1DCDB064"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766AE7C8"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hideMark/>
          </w:tcPr>
          <w:p w14:paraId="217B3552"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Tên tổ chức kinh tế thực hiện dự án:</w:t>
            </w:r>
          </w:p>
        </w:tc>
        <w:tc>
          <w:tcPr>
            <w:tcW w:w="2700" w:type="pct"/>
            <w:gridSpan w:val="2"/>
            <w:tcBorders>
              <w:top w:val="nil"/>
              <w:left w:val="nil"/>
              <w:bottom w:val="single" w:sz="8" w:space="0" w:color="auto"/>
              <w:right w:val="single" w:sz="8" w:space="0" w:color="auto"/>
            </w:tcBorders>
            <w:shd w:val="clear" w:color="auto" w:fill="FFFFFF"/>
            <w:hideMark/>
          </w:tcPr>
          <w:p w14:paraId="0EB95126"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51BFB024"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hideMark/>
          </w:tcPr>
          <w:p w14:paraId="7E4AE0B5"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Mã số doanh nghiệp/Mã số thuế:</w:t>
            </w:r>
          </w:p>
        </w:tc>
        <w:tc>
          <w:tcPr>
            <w:tcW w:w="1150" w:type="pct"/>
            <w:tcBorders>
              <w:top w:val="nil"/>
              <w:left w:val="nil"/>
              <w:bottom w:val="single" w:sz="8" w:space="0" w:color="auto"/>
              <w:right w:val="single" w:sz="8" w:space="0" w:color="auto"/>
            </w:tcBorders>
            <w:shd w:val="clear" w:color="auto" w:fill="FFFFFF"/>
            <w:hideMark/>
          </w:tcPr>
          <w:p w14:paraId="199B861A"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1500" w:type="pct"/>
            <w:tcBorders>
              <w:top w:val="nil"/>
              <w:left w:val="nil"/>
              <w:bottom w:val="single" w:sz="8" w:space="0" w:color="auto"/>
              <w:right w:val="single" w:sz="8" w:space="0" w:color="auto"/>
            </w:tcBorders>
            <w:shd w:val="clear" w:color="auto" w:fill="FFFFFF"/>
            <w:hideMark/>
          </w:tcPr>
          <w:p w14:paraId="7E746124"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Ngày cấp lần đầu:</w:t>
            </w:r>
          </w:p>
        </w:tc>
      </w:tr>
      <w:tr w:rsidR="00EB1338" w:rsidRPr="00EB1338" w14:paraId="29319C85"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hideMark/>
          </w:tcPr>
          <w:p w14:paraId="41D53DE7"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Cơ quan cấp Đăng ký kinh doanh:</w:t>
            </w:r>
          </w:p>
        </w:tc>
        <w:tc>
          <w:tcPr>
            <w:tcW w:w="2700" w:type="pct"/>
            <w:gridSpan w:val="2"/>
            <w:tcBorders>
              <w:top w:val="nil"/>
              <w:left w:val="nil"/>
              <w:bottom w:val="single" w:sz="8" w:space="0" w:color="auto"/>
              <w:right w:val="single" w:sz="8" w:space="0" w:color="auto"/>
            </w:tcBorders>
            <w:shd w:val="clear" w:color="auto" w:fill="FFFFFF"/>
            <w:hideMark/>
          </w:tcPr>
          <w:p w14:paraId="2CB4A52E"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7CCB3DEC"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bottom"/>
            <w:hideMark/>
          </w:tcPr>
          <w:p w14:paraId="6F4E66BE"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Địa chỉ liên hệ:</w:t>
            </w:r>
          </w:p>
        </w:tc>
        <w:tc>
          <w:tcPr>
            <w:tcW w:w="2700" w:type="pct"/>
            <w:gridSpan w:val="2"/>
            <w:tcBorders>
              <w:top w:val="nil"/>
              <w:left w:val="nil"/>
              <w:bottom w:val="single" w:sz="8" w:space="0" w:color="auto"/>
              <w:right w:val="single" w:sz="8" w:space="0" w:color="auto"/>
            </w:tcBorders>
            <w:shd w:val="clear" w:color="auto" w:fill="FFFFFF"/>
            <w:hideMark/>
          </w:tcPr>
          <w:p w14:paraId="2DC86B5B"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55502FA7"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hideMark/>
          </w:tcPr>
          <w:p w14:paraId="1C138BF6"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Số điện thoại:</w:t>
            </w:r>
          </w:p>
        </w:tc>
        <w:tc>
          <w:tcPr>
            <w:tcW w:w="1150" w:type="pct"/>
            <w:tcBorders>
              <w:top w:val="nil"/>
              <w:left w:val="nil"/>
              <w:bottom w:val="single" w:sz="8" w:space="0" w:color="auto"/>
              <w:right w:val="single" w:sz="8" w:space="0" w:color="auto"/>
            </w:tcBorders>
            <w:shd w:val="clear" w:color="auto" w:fill="FFFFFF"/>
            <w:hideMark/>
          </w:tcPr>
          <w:p w14:paraId="34ED0E58"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1500" w:type="pct"/>
            <w:tcBorders>
              <w:top w:val="nil"/>
              <w:left w:val="nil"/>
              <w:bottom w:val="single" w:sz="8" w:space="0" w:color="auto"/>
              <w:right w:val="single" w:sz="8" w:space="0" w:color="auto"/>
            </w:tcBorders>
            <w:shd w:val="clear" w:color="auto" w:fill="FFFFFF"/>
            <w:hideMark/>
          </w:tcPr>
          <w:p w14:paraId="054C25BB"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Email:</w:t>
            </w:r>
          </w:p>
        </w:tc>
      </w:tr>
    </w:tbl>
    <w:p w14:paraId="004106C5" w14:textId="77777777" w:rsidR="00EB1338" w:rsidRPr="00EB1338" w:rsidRDefault="00EB1338" w:rsidP="00EB1338">
      <w:pPr>
        <w:rPr>
          <w:rFonts w:ascii="Times New Roman" w:hAnsi="Times New Roman" w:cs="Times New Roman"/>
        </w:rPr>
      </w:pPr>
      <w:r w:rsidRPr="00EB1338">
        <w:rPr>
          <w:rFonts w:ascii="Times New Roman" w:hAnsi="Times New Roman" w:cs="Times New Roman"/>
          <w:b/>
          <w:bCs/>
        </w:rPr>
        <w:t>Phần B: Tình hình thực hiện dự án đầu tư</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267"/>
        <w:gridCol w:w="758"/>
        <w:gridCol w:w="1137"/>
        <w:gridCol w:w="1327"/>
        <w:gridCol w:w="1896"/>
      </w:tblGrid>
      <w:tr w:rsidR="00EB1338" w:rsidRPr="00EB1338" w14:paraId="1B9F7E93" w14:textId="77777777">
        <w:trPr>
          <w:tblCellSpacing w:w="0" w:type="dxa"/>
        </w:trPr>
        <w:tc>
          <w:tcPr>
            <w:tcW w:w="22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9AD52A9" w14:textId="77777777" w:rsidR="00EB1338" w:rsidRPr="00EB1338" w:rsidRDefault="00EB1338" w:rsidP="00EB1338">
            <w:pPr>
              <w:rPr>
                <w:rFonts w:ascii="Times New Roman" w:hAnsi="Times New Roman" w:cs="Times New Roman"/>
              </w:rPr>
            </w:pPr>
            <w:r w:rsidRPr="00EB1338">
              <w:rPr>
                <w:rFonts w:ascii="Times New Roman" w:hAnsi="Times New Roman" w:cs="Times New Roman"/>
                <w:b/>
                <w:bCs/>
              </w:rPr>
              <w:t>Tên chỉ tiêu</w:t>
            </w:r>
          </w:p>
        </w:tc>
        <w:tc>
          <w:tcPr>
            <w:tcW w:w="400" w:type="pct"/>
            <w:tcBorders>
              <w:top w:val="single" w:sz="8" w:space="0" w:color="auto"/>
              <w:left w:val="nil"/>
              <w:bottom w:val="single" w:sz="8" w:space="0" w:color="auto"/>
              <w:right w:val="single" w:sz="8" w:space="0" w:color="auto"/>
            </w:tcBorders>
            <w:shd w:val="clear" w:color="auto" w:fill="FFFFFF"/>
            <w:vAlign w:val="center"/>
            <w:hideMark/>
          </w:tcPr>
          <w:p w14:paraId="694905D8" w14:textId="77777777" w:rsidR="00EB1338" w:rsidRPr="00EB1338" w:rsidRDefault="00EB1338" w:rsidP="00EB1338">
            <w:pPr>
              <w:rPr>
                <w:rFonts w:ascii="Times New Roman" w:hAnsi="Times New Roman" w:cs="Times New Roman"/>
              </w:rPr>
            </w:pPr>
            <w:r w:rsidRPr="00EB1338">
              <w:rPr>
                <w:rFonts w:ascii="Times New Roman" w:hAnsi="Times New Roman" w:cs="Times New Roman"/>
                <w:b/>
                <w:bCs/>
              </w:rPr>
              <w:t>Đơn vị tính</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14:paraId="31721FA3" w14:textId="77777777" w:rsidR="00EB1338" w:rsidRPr="00EB1338" w:rsidRDefault="00EB1338" w:rsidP="00EB1338">
            <w:pPr>
              <w:rPr>
                <w:rFonts w:ascii="Times New Roman" w:hAnsi="Times New Roman" w:cs="Times New Roman"/>
              </w:rPr>
            </w:pPr>
            <w:r w:rsidRPr="00EB1338">
              <w:rPr>
                <w:rFonts w:ascii="Times New Roman" w:hAnsi="Times New Roman" w:cs="Times New Roman"/>
                <w:b/>
                <w:bCs/>
              </w:rPr>
              <w:t>Số liệu thực hiện trong quý báo cáo</w:t>
            </w:r>
          </w:p>
        </w:tc>
        <w:tc>
          <w:tcPr>
            <w:tcW w:w="700" w:type="pct"/>
            <w:tcBorders>
              <w:top w:val="single" w:sz="8" w:space="0" w:color="auto"/>
              <w:left w:val="nil"/>
              <w:bottom w:val="single" w:sz="8" w:space="0" w:color="auto"/>
              <w:right w:val="single" w:sz="8" w:space="0" w:color="auto"/>
            </w:tcBorders>
            <w:shd w:val="clear" w:color="auto" w:fill="FFFFFF"/>
            <w:vAlign w:val="center"/>
            <w:hideMark/>
          </w:tcPr>
          <w:p w14:paraId="023486D6" w14:textId="77777777" w:rsidR="00EB1338" w:rsidRPr="00EB1338" w:rsidRDefault="00EB1338" w:rsidP="00EB1338">
            <w:pPr>
              <w:rPr>
                <w:rFonts w:ascii="Times New Roman" w:hAnsi="Times New Roman" w:cs="Times New Roman"/>
              </w:rPr>
            </w:pPr>
            <w:r w:rsidRPr="00EB1338">
              <w:rPr>
                <w:rFonts w:ascii="Times New Roman" w:hAnsi="Times New Roman" w:cs="Times New Roman"/>
                <w:b/>
                <w:bCs/>
              </w:rPr>
              <w:t>Số liệu lũy kế từ đầu năm đến cuối quý báo cáo</w:t>
            </w:r>
          </w:p>
        </w:tc>
        <w:tc>
          <w:tcPr>
            <w:tcW w:w="950" w:type="pct"/>
            <w:tcBorders>
              <w:top w:val="single" w:sz="8" w:space="0" w:color="auto"/>
              <w:left w:val="nil"/>
              <w:bottom w:val="single" w:sz="8" w:space="0" w:color="auto"/>
              <w:right w:val="single" w:sz="8" w:space="0" w:color="auto"/>
            </w:tcBorders>
            <w:shd w:val="clear" w:color="auto" w:fill="FFFFFF"/>
            <w:vAlign w:val="center"/>
            <w:hideMark/>
          </w:tcPr>
          <w:p w14:paraId="34257252" w14:textId="77777777" w:rsidR="00EB1338" w:rsidRPr="00EB1338" w:rsidRDefault="00EB1338" w:rsidP="00EB1338">
            <w:pPr>
              <w:rPr>
                <w:rFonts w:ascii="Times New Roman" w:hAnsi="Times New Roman" w:cs="Times New Roman"/>
              </w:rPr>
            </w:pPr>
            <w:r w:rsidRPr="00EB1338">
              <w:rPr>
                <w:rFonts w:ascii="Times New Roman" w:hAnsi="Times New Roman" w:cs="Times New Roman"/>
                <w:b/>
                <w:bCs/>
              </w:rPr>
              <w:t>Số liệu lũy kế từ khi được cấp GCNĐKĐT đến cuối quý báo cáo</w:t>
            </w:r>
          </w:p>
        </w:tc>
      </w:tr>
      <w:tr w:rsidR="00EB1338" w:rsidRPr="00EB1338" w14:paraId="1179EA13"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50C77C28" w14:textId="77777777" w:rsidR="00EB1338" w:rsidRPr="00EB1338" w:rsidRDefault="00EB1338" w:rsidP="00EB1338">
            <w:pPr>
              <w:rPr>
                <w:rFonts w:ascii="Times New Roman" w:hAnsi="Times New Roman" w:cs="Times New Roman"/>
              </w:rPr>
            </w:pPr>
            <w:r w:rsidRPr="00EB1338">
              <w:rPr>
                <w:rFonts w:ascii="Times New Roman" w:hAnsi="Times New Roman" w:cs="Times New Roman"/>
                <w:b/>
                <w:bCs/>
              </w:rPr>
              <w:t>I. Vốn đầu tư thực hiện</w:t>
            </w:r>
            <w:r w:rsidRPr="00EB1338">
              <w:rPr>
                <w:rFonts w:ascii="Times New Roman" w:hAnsi="Times New Roman" w:cs="Times New Roman"/>
              </w:rPr>
              <w:t> </w:t>
            </w:r>
            <w:r w:rsidRPr="00EB1338">
              <w:rPr>
                <w:rFonts w:ascii="Times New Roman" w:hAnsi="Times New Roman" w:cs="Times New Roman"/>
                <w:i/>
                <w:iCs/>
              </w:rPr>
              <w:t>(I = 1 + 2 + 3)</w:t>
            </w:r>
          </w:p>
        </w:tc>
        <w:tc>
          <w:tcPr>
            <w:tcW w:w="400" w:type="pct"/>
            <w:tcBorders>
              <w:top w:val="nil"/>
              <w:left w:val="nil"/>
              <w:bottom w:val="single" w:sz="8" w:space="0" w:color="auto"/>
              <w:right w:val="single" w:sz="8" w:space="0" w:color="auto"/>
            </w:tcBorders>
            <w:shd w:val="clear" w:color="auto" w:fill="FFFFFF"/>
            <w:vAlign w:val="center"/>
            <w:hideMark/>
          </w:tcPr>
          <w:p w14:paraId="0FF2F190"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USD</w:t>
            </w:r>
          </w:p>
        </w:tc>
        <w:tc>
          <w:tcPr>
            <w:tcW w:w="600" w:type="pct"/>
            <w:tcBorders>
              <w:top w:val="nil"/>
              <w:left w:val="nil"/>
              <w:bottom w:val="single" w:sz="8" w:space="0" w:color="auto"/>
              <w:right w:val="single" w:sz="8" w:space="0" w:color="auto"/>
            </w:tcBorders>
            <w:shd w:val="clear" w:color="auto" w:fill="FFFFFF"/>
            <w:vAlign w:val="center"/>
            <w:hideMark/>
          </w:tcPr>
          <w:p w14:paraId="7629CB6B"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3C6DCB39"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950" w:type="pct"/>
            <w:tcBorders>
              <w:top w:val="nil"/>
              <w:left w:val="nil"/>
              <w:bottom w:val="single" w:sz="8" w:space="0" w:color="auto"/>
              <w:right w:val="single" w:sz="8" w:space="0" w:color="auto"/>
            </w:tcBorders>
            <w:shd w:val="clear" w:color="auto" w:fill="FFFFFF"/>
            <w:vAlign w:val="center"/>
            <w:hideMark/>
          </w:tcPr>
          <w:p w14:paraId="5B1A0D37"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35CE00CE"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0D158E62" w14:textId="77777777" w:rsidR="00EB1338" w:rsidRPr="00EB1338" w:rsidRDefault="00EB1338" w:rsidP="00EB1338">
            <w:pPr>
              <w:rPr>
                <w:rFonts w:ascii="Times New Roman" w:hAnsi="Times New Roman" w:cs="Times New Roman"/>
              </w:rPr>
            </w:pPr>
            <w:r w:rsidRPr="00EB1338">
              <w:rPr>
                <w:rFonts w:ascii="Times New Roman" w:hAnsi="Times New Roman" w:cs="Times New Roman"/>
                <w:b/>
                <w:bCs/>
              </w:rPr>
              <w:lastRenderedPageBreak/>
              <w:t>1. Vốn góp</w:t>
            </w:r>
            <w:r w:rsidRPr="00EB1338">
              <w:rPr>
                <w:rFonts w:ascii="Times New Roman" w:hAnsi="Times New Roman" w:cs="Times New Roman"/>
              </w:rPr>
              <w:t> </w:t>
            </w:r>
            <w:r w:rsidRPr="00EB1338">
              <w:rPr>
                <w:rFonts w:ascii="Times New Roman" w:hAnsi="Times New Roman" w:cs="Times New Roman"/>
                <w:i/>
                <w:iCs/>
              </w:rPr>
              <w:t>(liệt kê theo từng nhà đầu tư)</w:t>
            </w:r>
          </w:p>
        </w:tc>
        <w:tc>
          <w:tcPr>
            <w:tcW w:w="400" w:type="pct"/>
            <w:tcBorders>
              <w:top w:val="nil"/>
              <w:left w:val="nil"/>
              <w:bottom w:val="single" w:sz="8" w:space="0" w:color="auto"/>
              <w:right w:val="single" w:sz="8" w:space="0" w:color="auto"/>
            </w:tcBorders>
            <w:shd w:val="clear" w:color="auto" w:fill="FFFFFF"/>
            <w:vAlign w:val="center"/>
            <w:hideMark/>
          </w:tcPr>
          <w:p w14:paraId="0F03F0EA"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USD</w:t>
            </w:r>
          </w:p>
        </w:tc>
        <w:tc>
          <w:tcPr>
            <w:tcW w:w="600" w:type="pct"/>
            <w:tcBorders>
              <w:top w:val="nil"/>
              <w:left w:val="nil"/>
              <w:bottom w:val="single" w:sz="8" w:space="0" w:color="auto"/>
              <w:right w:val="single" w:sz="8" w:space="0" w:color="auto"/>
            </w:tcBorders>
            <w:shd w:val="clear" w:color="auto" w:fill="FFFFFF"/>
            <w:vAlign w:val="center"/>
            <w:hideMark/>
          </w:tcPr>
          <w:p w14:paraId="253DF409"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54C7CB7E"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950" w:type="pct"/>
            <w:tcBorders>
              <w:top w:val="nil"/>
              <w:left w:val="nil"/>
              <w:bottom w:val="single" w:sz="8" w:space="0" w:color="auto"/>
              <w:right w:val="single" w:sz="8" w:space="0" w:color="auto"/>
            </w:tcBorders>
            <w:shd w:val="clear" w:color="auto" w:fill="FFFFFF"/>
            <w:vAlign w:val="center"/>
            <w:hideMark/>
          </w:tcPr>
          <w:p w14:paraId="0FD692E4"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49B58A5F"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3B01BFB8" w14:textId="77777777" w:rsidR="00EB1338" w:rsidRPr="00EB1338" w:rsidRDefault="00EB1338" w:rsidP="00EB1338">
            <w:pPr>
              <w:rPr>
                <w:rFonts w:ascii="Times New Roman" w:hAnsi="Times New Roman" w:cs="Times New Roman"/>
              </w:rPr>
            </w:pPr>
            <w:r w:rsidRPr="00EB1338">
              <w:rPr>
                <w:rFonts w:ascii="Times New Roman" w:hAnsi="Times New Roman" w:cs="Times New Roman"/>
                <w:b/>
                <w:bCs/>
              </w:rPr>
              <w:t>1.1. Nhà đầu tư Việt Nam</w:t>
            </w:r>
          </w:p>
        </w:tc>
        <w:tc>
          <w:tcPr>
            <w:tcW w:w="400" w:type="pct"/>
            <w:tcBorders>
              <w:top w:val="nil"/>
              <w:left w:val="nil"/>
              <w:bottom w:val="single" w:sz="8" w:space="0" w:color="auto"/>
              <w:right w:val="single" w:sz="8" w:space="0" w:color="auto"/>
            </w:tcBorders>
            <w:shd w:val="clear" w:color="auto" w:fill="FFFFFF"/>
            <w:vAlign w:val="center"/>
            <w:hideMark/>
          </w:tcPr>
          <w:p w14:paraId="4D24CA5D"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USD</w:t>
            </w:r>
          </w:p>
        </w:tc>
        <w:tc>
          <w:tcPr>
            <w:tcW w:w="600" w:type="pct"/>
            <w:tcBorders>
              <w:top w:val="nil"/>
              <w:left w:val="nil"/>
              <w:bottom w:val="single" w:sz="8" w:space="0" w:color="auto"/>
              <w:right w:val="single" w:sz="8" w:space="0" w:color="auto"/>
            </w:tcBorders>
            <w:shd w:val="clear" w:color="auto" w:fill="FFFFFF"/>
            <w:vAlign w:val="center"/>
            <w:hideMark/>
          </w:tcPr>
          <w:p w14:paraId="1774276E"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5E19720A"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950" w:type="pct"/>
            <w:tcBorders>
              <w:top w:val="nil"/>
              <w:left w:val="nil"/>
              <w:bottom w:val="single" w:sz="8" w:space="0" w:color="auto"/>
              <w:right w:val="single" w:sz="8" w:space="0" w:color="auto"/>
            </w:tcBorders>
            <w:shd w:val="clear" w:color="auto" w:fill="FFFFFF"/>
            <w:vAlign w:val="center"/>
            <w:hideMark/>
          </w:tcPr>
          <w:p w14:paraId="1138C3A0"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7B89E72D"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548A2FA8" w14:textId="77777777" w:rsidR="00EB1338" w:rsidRPr="00EB1338" w:rsidRDefault="00EB1338" w:rsidP="00EB1338">
            <w:pPr>
              <w:rPr>
                <w:rFonts w:ascii="Times New Roman" w:hAnsi="Times New Roman" w:cs="Times New Roman"/>
              </w:rPr>
            </w:pPr>
            <w:r w:rsidRPr="00EB1338">
              <w:rPr>
                <w:rFonts w:ascii="Times New Roman" w:hAnsi="Times New Roman" w:cs="Times New Roman"/>
                <w:b/>
                <w:bCs/>
                <w:i/>
                <w:iCs/>
              </w:rPr>
              <w:t>[Tên nhà đầu tư thứ nhất]</w:t>
            </w:r>
          </w:p>
        </w:tc>
        <w:tc>
          <w:tcPr>
            <w:tcW w:w="400" w:type="pct"/>
            <w:tcBorders>
              <w:top w:val="nil"/>
              <w:left w:val="nil"/>
              <w:bottom w:val="single" w:sz="8" w:space="0" w:color="auto"/>
              <w:right w:val="single" w:sz="8" w:space="0" w:color="auto"/>
            </w:tcBorders>
            <w:shd w:val="clear" w:color="auto" w:fill="FFFFFF"/>
            <w:vAlign w:val="center"/>
            <w:hideMark/>
          </w:tcPr>
          <w:p w14:paraId="5453355E"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USD</w:t>
            </w:r>
          </w:p>
        </w:tc>
        <w:tc>
          <w:tcPr>
            <w:tcW w:w="600" w:type="pct"/>
            <w:tcBorders>
              <w:top w:val="nil"/>
              <w:left w:val="nil"/>
              <w:bottom w:val="single" w:sz="8" w:space="0" w:color="auto"/>
              <w:right w:val="single" w:sz="8" w:space="0" w:color="auto"/>
            </w:tcBorders>
            <w:shd w:val="clear" w:color="auto" w:fill="FFFFFF"/>
            <w:vAlign w:val="center"/>
            <w:hideMark/>
          </w:tcPr>
          <w:p w14:paraId="17334239"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24804DD7"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950" w:type="pct"/>
            <w:tcBorders>
              <w:top w:val="nil"/>
              <w:left w:val="nil"/>
              <w:bottom w:val="single" w:sz="8" w:space="0" w:color="auto"/>
              <w:right w:val="single" w:sz="8" w:space="0" w:color="auto"/>
            </w:tcBorders>
            <w:shd w:val="clear" w:color="auto" w:fill="FFFFFF"/>
            <w:vAlign w:val="center"/>
            <w:hideMark/>
          </w:tcPr>
          <w:p w14:paraId="6936EF5E"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56395533"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7476971D"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Mã số thuế:</w:t>
            </w:r>
          </w:p>
        </w:tc>
        <w:tc>
          <w:tcPr>
            <w:tcW w:w="400" w:type="pct"/>
            <w:tcBorders>
              <w:top w:val="nil"/>
              <w:left w:val="nil"/>
              <w:bottom w:val="single" w:sz="8" w:space="0" w:color="auto"/>
              <w:right w:val="single" w:sz="8" w:space="0" w:color="auto"/>
            </w:tcBorders>
            <w:shd w:val="clear" w:color="auto" w:fill="FFFFFF"/>
            <w:vAlign w:val="center"/>
            <w:hideMark/>
          </w:tcPr>
          <w:p w14:paraId="049037CA"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600" w:type="pct"/>
            <w:tcBorders>
              <w:top w:val="nil"/>
              <w:left w:val="nil"/>
              <w:bottom w:val="single" w:sz="8" w:space="0" w:color="auto"/>
              <w:right w:val="single" w:sz="8" w:space="0" w:color="auto"/>
            </w:tcBorders>
            <w:shd w:val="clear" w:color="auto" w:fill="FFFFFF"/>
            <w:vAlign w:val="center"/>
            <w:hideMark/>
          </w:tcPr>
          <w:p w14:paraId="2BB8E46D"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6F1FEB3B"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950" w:type="pct"/>
            <w:tcBorders>
              <w:top w:val="nil"/>
              <w:left w:val="nil"/>
              <w:bottom w:val="single" w:sz="8" w:space="0" w:color="auto"/>
              <w:right w:val="single" w:sz="8" w:space="0" w:color="auto"/>
            </w:tcBorders>
            <w:shd w:val="clear" w:color="auto" w:fill="FFFFFF"/>
            <w:vAlign w:val="center"/>
            <w:hideMark/>
          </w:tcPr>
          <w:p w14:paraId="36903B22"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4D63A39C"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70867B2A" w14:textId="77777777" w:rsidR="00EB1338" w:rsidRPr="00EB1338" w:rsidRDefault="00EB1338" w:rsidP="00EB1338">
            <w:pPr>
              <w:rPr>
                <w:rFonts w:ascii="Times New Roman" w:hAnsi="Times New Roman" w:cs="Times New Roman"/>
              </w:rPr>
            </w:pPr>
            <w:r w:rsidRPr="00EB1338">
              <w:rPr>
                <w:rFonts w:ascii="Times New Roman" w:hAnsi="Times New Roman" w:cs="Times New Roman"/>
                <w:i/>
                <w:iCs/>
              </w:rPr>
              <w:t>Chia ra:</w:t>
            </w:r>
          </w:p>
        </w:tc>
        <w:tc>
          <w:tcPr>
            <w:tcW w:w="400" w:type="pct"/>
            <w:tcBorders>
              <w:top w:val="nil"/>
              <w:left w:val="nil"/>
              <w:bottom w:val="single" w:sz="8" w:space="0" w:color="auto"/>
              <w:right w:val="single" w:sz="8" w:space="0" w:color="auto"/>
            </w:tcBorders>
            <w:shd w:val="clear" w:color="auto" w:fill="FFFFFF"/>
            <w:vAlign w:val="center"/>
            <w:hideMark/>
          </w:tcPr>
          <w:p w14:paraId="722FDAD6"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2300" w:type="pct"/>
            <w:gridSpan w:val="3"/>
            <w:tcBorders>
              <w:top w:val="nil"/>
              <w:left w:val="nil"/>
              <w:bottom w:val="single" w:sz="8" w:space="0" w:color="auto"/>
              <w:right w:val="single" w:sz="8" w:space="0" w:color="auto"/>
            </w:tcBorders>
            <w:shd w:val="clear" w:color="auto" w:fill="FFFFFF"/>
            <w:vAlign w:val="center"/>
            <w:hideMark/>
          </w:tcPr>
          <w:p w14:paraId="30EB4931"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X</w:t>
            </w:r>
          </w:p>
        </w:tc>
      </w:tr>
      <w:tr w:rsidR="00EB1338" w:rsidRPr="00EB1338" w14:paraId="72037376"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0288641A"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Bằng tiền</w:t>
            </w:r>
          </w:p>
        </w:tc>
        <w:tc>
          <w:tcPr>
            <w:tcW w:w="400" w:type="pct"/>
            <w:tcBorders>
              <w:top w:val="nil"/>
              <w:left w:val="nil"/>
              <w:bottom w:val="single" w:sz="8" w:space="0" w:color="auto"/>
              <w:right w:val="single" w:sz="8" w:space="0" w:color="auto"/>
            </w:tcBorders>
            <w:shd w:val="clear" w:color="auto" w:fill="FFFFFF"/>
            <w:vAlign w:val="center"/>
            <w:hideMark/>
          </w:tcPr>
          <w:p w14:paraId="4574F769"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USD</w:t>
            </w:r>
          </w:p>
        </w:tc>
        <w:tc>
          <w:tcPr>
            <w:tcW w:w="600" w:type="pct"/>
            <w:tcBorders>
              <w:top w:val="nil"/>
              <w:left w:val="nil"/>
              <w:bottom w:val="single" w:sz="8" w:space="0" w:color="auto"/>
              <w:right w:val="single" w:sz="8" w:space="0" w:color="auto"/>
            </w:tcBorders>
            <w:shd w:val="clear" w:color="auto" w:fill="FFFFFF"/>
            <w:vAlign w:val="center"/>
            <w:hideMark/>
          </w:tcPr>
          <w:p w14:paraId="3344594E"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6022CDDD"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950" w:type="pct"/>
            <w:tcBorders>
              <w:top w:val="nil"/>
              <w:left w:val="nil"/>
              <w:bottom w:val="single" w:sz="8" w:space="0" w:color="auto"/>
              <w:right w:val="single" w:sz="8" w:space="0" w:color="auto"/>
            </w:tcBorders>
            <w:shd w:val="clear" w:color="auto" w:fill="FFFFFF"/>
            <w:vAlign w:val="center"/>
            <w:hideMark/>
          </w:tcPr>
          <w:p w14:paraId="324090E5"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64B993CB"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097160A5"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Máy móc, thiết bị</w:t>
            </w:r>
          </w:p>
        </w:tc>
        <w:tc>
          <w:tcPr>
            <w:tcW w:w="400" w:type="pct"/>
            <w:tcBorders>
              <w:top w:val="nil"/>
              <w:left w:val="nil"/>
              <w:bottom w:val="single" w:sz="8" w:space="0" w:color="auto"/>
              <w:right w:val="single" w:sz="8" w:space="0" w:color="auto"/>
            </w:tcBorders>
            <w:shd w:val="clear" w:color="auto" w:fill="FFFFFF"/>
            <w:vAlign w:val="center"/>
            <w:hideMark/>
          </w:tcPr>
          <w:p w14:paraId="5D954746"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USD</w:t>
            </w:r>
          </w:p>
        </w:tc>
        <w:tc>
          <w:tcPr>
            <w:tcW w:w="600" w:type="pct"/>
            <w:tcBorders>
              <w:top w:val="nil"/>
              <w:left w:val="nil"/>
              <w:bottom w:val="single" w:sz="8" w:space="0" w:color="auto"/>
              <w:right w:val="single" w:sz="8" w:space="0" w:color="auto"/>
            </w:tcBorders>
            <w:shd w:val="clear" w:color="auto" w:fill="FFFFFF"/>
            <w:vAlign w:val="center"/>
            <w:hideMark/>
          </w:tcPr>
          <w:p w14:paraId="42DC1E26"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117D69DB"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950" w:type="pct"/>
            <w:tcBorders>
              <w:top w:val="nil"/>
              <w:left w:val="nil"/>
              <w:bottom w:val="single" w:sz="8" w:space="0" w:color="auto"/>
              <w:right w:val="single" w:sz="8" w:space="0" w:color="auto"/>
            </w:tcBorders>
            <w:shd w:val="clear" w:color="auto" w:fill="FFFFFF"/>
            <w:vAlign w:val="center"/>
            <w:hideMark/>
          </w:tcPr>
          <w:p w14:paraId="1352A611"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5D721A38"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3E67C6BC"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Tài sản khác</w:t>
            </w:r>
          </w:p>
        </w:tc>
        <w:tc>
          <w:tcPr>
            <w:tcW w:w="400" w:type="pct"/>
            <w:tcBorders>
              <w:top w:val="nil"/>
              <w:left w:val="nil"/>
              <w:bottom w:val="single" w:sz="8" w:space="0" w:color="auto"/>
              <w:right w:val="single" w:sz="8" w:space="0" w:color="auto"/>
            </w:tcBorders>
            <w:shd w:val="clear" w:color="auto" w:fill="FFFFFF"/>
            <w:vAlign w:val="center"/>
            <w:hideMark/>
          </w:tcPr>
          <w:p w14:paraId="2E3FFB08"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USD</w:t>
            </w:r>
          </w:p>
        </w:tc>
        <w:tc>
          <w:tcPr>
            <w:tcW w:w="600" w:type="pct"/>
            <w:tcBorders>
              <w:top w:val="nil"/>
              <w:left w:val="nil"/>
              <w:bottom w:val="single" w:sz="8" w:space="0" w:color="auto"/>
              <w:right w:val="single" w:sz="8" w:space="0" w:color="auto"/>
            </w:tcBorders>
            <w:shd w:val="clear" w:color="auto" w:fill="FFFFFF"/>
            <w:vAlign w:val="center"/>
            <w:hideMark/>
          </w:tcPr>
          <w:p w14:paraId="678E287D"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53B4214B"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950" w:type="pct"/>
            <w:tcBorders>
              <w:top w:val="nil"/>
              <w:left w:val="nil"/>
              <w:bottom w:val="single" w:sz="8" w:space="0" w:color="auto"/>
              <w:right w:val="single" w:sz="8" w:space="0" w:color="auto"/>
            </w:tcBorders>
            <w:shd w:val="clear" w:color="auto" w:fill="FFFFFF"/>
            <w:vAlign w:val="center"/>
            <w:hideMark/>
          </w:tcPr>
          <w:p w14:paraId="406E2AF0"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1D23F2F6"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7D64B8CC" w14:textId="77777777" w:rsidR="00EB1338" w:rsidRPr="00EB1338" w:rsidRDefault="00EB1338" w:rsidP="00EB1338">
            <w:pPr>
              <w:rPr>
                <w:rFonts w:ascii="Times New Roman" w:hAnsi="Times New Roman" w:cs="Times New Roman"/>
              </w:rPr>
            </w:pPr>
            <w:r w:rsidRPr="00EB1338">
              <w:rPr>
                <w:rFonts w:ascii="Times New Roman" w:hAnsi="Times New Roman" w:cs="Times New Roman"/>
                <w:b/>
                <w:bCs/>
                <w:i/>
                <w:iCs/>
              </w:rPr>
              <w:t>[Tên nhà đầu tư tiếp theo]</w:t>
            </w:r>
          </w:p>
        </w:tc>
        <w:tc>
          <w:tcPr>
            <w:tcW w:w="400" w:type="pct"/>
            <w:tcBorders>
              <w:top w:val="nil"/>
              <w:left w:val="nil"/>
              <w:bottom w:val="single" w:sz="8" w:space="0" w:color="auto"/>
              <w:right w:val="single" w:sz="8" w:space="0" w:color="auto"/>
            </w:tcBorders>
            <w:shd w:val="clear" w:color="auto" w:fill="FFFFFF"/>
            <w:vAlign w:val="center"/>
            <w:hideMark/>
          </w:tcPr>
          <w:p w14:paraId="1C125DE0"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USD</w:t>
            </w:r>
          </w:p>
        </w:tc>
        <w:tc>
          <w:tcPr>
            <w:tcW w:w="600" w:type="pct"/>
            <w:tcBorders>
              <w:top w:val="nil"/>
              <w:left w:val="nil"/>
              <w:bottom w:val="single" w:sz="8" w:space="0" w:color="auto"/>
              <w:right w:val="single" w:sz="8" w:space="0" w:color="auto"/>
            </w:tcBorders>
            <w:shd w:val="clear" w:color="auto" w:fill="FFFFFF"/>
            <w:vAlign w:val="center"/>
            <w:hideMark/>
          </w:tcPr>
          <w:p w14:paraId="07A82648"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58D14BB5"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950" w:type="pct"/>
            <w:tcBorders>
              <w:top w:val="nil"/>
              <w:left w:val="nil"/>
              <w:bottom w:val="single" w:sz="8" w:space="0" w:color="auto"/>
              <w:right w:val="single" w:sz="8" w:space="0" w:color="auto"/>
            </w:tcBorders>
            <w:shd w:val="clear" w:color="auto" w:fill="FFFFFF"/>
            <w:vAlign w:val="center"/>
            <w:hideMark/>
          </w:tcPr>
          <w:p w14:paraId="70523764"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73F770EA"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072C961F"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Mã số thuế:</w:t>
            </w:r>
          </w:p>
        </w:tc>
        <w:tc>
          <w:tcPr>
            <w:tcW w:w="400" w:type="pct"/>
            <w:tcBorders>
              <w:top w:val="nil"/>
              <w:left w:val="nil"/>
              <w:bottom w:val="single" w:sz="8" w:space="0" w:color="auto"/>
              <w:right w:val="single" w:sz="8" w:space="0" w:color="auto"/>
            </w:tcBorders>
            <w:shd w:val="clear" w:color="auto" w:fill="FFFFFF"/>
            <w:vAlign w:val="center"/>
            <w:hideMark/>
          </w:tcPr>
          <w:p w14:paraId="5487D311"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600" w:type="pct"/>
            <w:tcBorders>
              <w:top w:val="nil"/>
              <w:left w:val="nil"/>
              <w:bottom w:val="single" w:sz="8" w:space="0" w:color="auto"/>
              <w:right w:val="single" w:sz="8" w:space="0" w:color="auto"/>
            </w:tcBorders>
            <w:shd w:val="clear" w:color="auto" w:fill="FFFFFF"/>
            <w:vAlign w:val="center"/>
            <w:hideMark/>
          </w:tcPr>
          <w:p w14:paraId="79B908AA"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4A8E6BA0"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950" w:type="pct"/>
            <w:tcBorders>
              <w:top w:val="nil"/>
              <w:left w:val="nil"/>
              <w:bottom w:val="single" w:sz="8" w:space="0" w:color="auto"/>
              <w:right w:val="single" w:sz="8" w:space="0" w:color="auto"/>
            </w:tcBorders>
            <w:shd w:val="clear" w:color="auto" w:fill="FFFFFF"/>
            <w:vAlign w:val="center"/>
            <w:hideMark/>
          </w:tcPr>
          <w:p w14:paraId="54C3BB5B"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03DE96F6"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76B3BF8F" w14:textId="77777777" w:rsidR="00EB1338" w:rsidRPr="00EB1338" w:rsidRDefault="00EB1338" w:rsidP="00EB1338">
            <w:pPr>
              <w:rPr>
                <w:rFonts w:ascii="Times New Roman" w:hAnsi="Times New Roman" w:cs="Times New Roman"/>
              </w:rPr>
            </w:pPr>
            <w:r w:rsidRPr="00EB1338">
              <w:rPr>
                <w:rFonts w:ascii="Times New Roman" w:hAnsi="Times New Roman" w:cs="Times New Roman"/>
                <w:i/>
                <w:iCs/>
              </w:rPr>
              <w:t>Chia ra:</w:t>
            </w:r>
          </w:p>
        </w:tc>
        <w:tc>
          <w:tcPr>
            <w:tcW w:w="400" w:type="pct"/>
            <w:tcBorders>
              <w:top w:val="nil"/>
              <w:left w:val="nil"/>
              <w:bottom w:val="single" w:sz="8" w:space="0" w:color="auto"/>
              <w:right w:val="single" w:sz="8" w:space="0" w:color="auto"/>
            </w:tcBorders>
            <w:shd w:val="clear" w:color="auto" w:fill="FFFFFF"/>
            <w:vAlign w:val="center"/>
            <w:hideMark/>
          </w:tcPr>
          <w:p w14:paraId="68C8C935"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2300" w:type="pct"/>
            <w:gridSpan w:val="3"/>
            <w:tcBorders>
              <w:top w:val="nil"/>
              <w:left w:val="nil"/>
              <w:bottom w:val="single" w:sz="8" w:space="0" w:color="auto"/>
              <w:right w:val="single" w:sz="8" w:space="0" w:color="auto"/>
            </w:tcBorders>
            <w:shd w:val="clear" w:color="auto" w:fill="FFFFFF"/>
            <w:vAlign w:val="center"/>
            <w:hideMark/>
          </w:tcPr>
          <w:p w14:paraId="79DBE49F"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X</w:t>
            </w:r>
          </w:p>
        </w:tc>
      </w:tr>
      <w:tr w:rsidR="00EB1338" w:rsidRPr="00EB1338" w14:paraId="68F6BC4D"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0D51FDC3"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Bằng tiền</w:t>
            </w:r>
          </w:p>
        </w:tc>
        <w:tc>
          <w:tcPr>
            <w:tcW w:w="400" w:type="pct"/>
            <w:tcBorders>
              <w:top w:val="nil"/>
              <w:left w:val="nil"/>
              <w:bottom w:val="single" w:sz="8" w:space="0" w:color="auto"/>
              <w:right w:val="single" w:sz="8" w:space="0" w:color="auto"/>
            </w:tcBorders>
            <w:shd w:val="clear" w:color="auto" w:fill="FFFFFF"/>
            <w:vAlign w:val="center"/>
            <w:hideMark/>
          </w:tcPr>
          <w:p w14:paraId="1D80E3A1"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USD</w:t>
            </w:r>
          </w:p>
        </w:tc>
        <w:tc>
          <w:tcPr>
            <w:tcW w:w="600" w:type="pct"/>
            <w:tcBorders>
              <w:top w:val="nil"/>
              <w:left w:val="nil"/>
              <w:bottom w:val="single" w:sz="8" w:space="0" w:color="auto"/>
              <w:right w:val="single" w:sz="8" w:space="0" w:color="auto"/>
            </w:tcBorders>
            <w:shd w:val="clear" w:color="auto" w:fill="FFFFFF"/>
            <w:vAlign w:val="center"/>
            <w:hideMark/>
          </w:tcPr>
          <w:p w14:paraId="74A95D65"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2070D797"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950" w:type="pct"/>
            <w:tcBorders>
              <w:top w:val="nil"/>
              <w:left w:val="nil"/>
              <w:bottom w:val="single" w:sz="8" w:space="0" w:color="auto"/>
              <w:right w:val="single" w:sz="8" w:space="0" w:color="auto"/>
            </w:tcBorders>
            <w:shd w:val="clear" w:color="auto" w:fill="FFFFFF"/>
            <w:vAlign w:val="center"/>
            <w:hideMark/>
          </w:tcPr>
          <w:p w14:paraId="240B84EA"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7DA47E1F"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5CA2D81F"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Máy móc, thiết bị</w:t>
            </w:r>
          </w:p>
        </w:tc>
        <w:tc>
          <w:tcPr>
            <w:tcW w:w="400" w:type="pct"/>
            <w:tcBorders>
              <w:top w:val="nil"/>
              <w:left w:val="nil"/>
              <w:bottom w:val="single" w:sz="8" w:space="0" w:color="auto"/>
              <w:right w:val="single" w:sz="8" w:space="0" w:color="auto"/>
            </w:tcBorders>
            <w:shd w:val="clear" w:color="auto" w:fill="FFFFFF"/>
            <w:vAlign w:val="center"/>
            <w:hideMark/>
          </w:tcPr>
          <w:p w14:paraId="6E4A0AA8"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USD</w:t>
            </w:r>
          </w:p>
        </w:tc>
        <w:tc>
          <w:tcPr>
            <w:tcW w:w="600" w:type="pct"/>
            <w:tcBorders>
              <w:top w:val="nil"/>
              <w:left w:val="nil"/>
              <w:bottom w:val="single" w:sz="8" w:space="0" w:color="auto"/>
              <w:right w:val="single" w:sz="8" w:space="0" w:color="auto"/>
            </w:tcBorders>
            <w:shd w:val="clear" w:color="auto" w:fill="FFFFFF"/>
            <w:vAlign w:val="center"/>
            <w:hideMark/>
          </w:tcPr>
          <w:p w14:paraId="2987B05D"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5585B7D3"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950" w:type="pct"/>
            <w:tcBorders>
              <w:top w:val="nil"/>
              <w:left w:val="nil"/>
              <w:bottom w:val="single" w:sz="8" w:space="0" w:color="auto"/>
              <w:right w:val="single" w:sz="8" w:space="0" w:color="auto"/>
            </w:tcBorders>
            <w:shd w:val="clear" w:color="auto" w:fill="FFFFFF"/>
            <w:vAlign w:val="center"/>
            <w:hideMark/>
          </w:tcPr>
          <w:p w14:paraId="05EA03E8"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2BADF6E7"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2A8756DC"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Tài sản khác</w:t>
            </w:r>
          </w:p>
        </w:tc>
        <w:tc>
          <w:tcPr>
            <w:tcW w:w="400" w:type="pct"/>
            <w:tcBorders>
              <w:top w:val="nil"/>
              <w:left w:val="nil"/>
              <w:bottom w:val="single" w:sz="8" w:space="0" w:color="auto"/>
              <w:right w:val="single" w:sz="8" w:space="0" w:color="auto"/>
            </w:tcBorders>
            <w:shd w:val="clear" w:color="auto" w:fill="FFFFFF"/>
            <w:vAlign w:val="center"/>
            <w:hideMark/>
          </w:tcPr>
          <w:p w14:paraId="251C0978"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USD</w:t>
            </w:r>
          </w:p>
        </w:tc>
        <w:tc>
          <w:tcPr>
            <w:tcW w:w="600" w:type="pct"/>
            <w:tcBorders>
              <w:top w:val="nil"/>
              <w:left w:val="nil"/>
              <w:bottom w:val="single" w:sz="8" w:space="0" w:color="auto"/>
              <w:right w:val="single" w:sz="8" w:space="0" w:color="auto"/>
            </w:tcBorders>
            <w:shd w:val="clear" w:color="auto" w:fill="FFFFFF"/>
            <w:vAlign w:val="center"/>
            <w:hideMark/>
          </w:tcPr>
          <w:p w14:paraId="3FA40860"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12E2252B"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950" w:type="pct"/>
            <w:tcBorders>
              <w:top w:val="nil"/>
              <w:left w:val="nil"/>
              <w:bottom w:val="single" w:sz="8" w:space="0" w:color="auto"/>
              <w:right w:val="single" w:sz="8" w:space="0" w:color="auto"/>
            </w:tcBorders>
            <w:shd w:val="clear" w:color="auto" w:fill="FFFFFF"/>
            <w:vAlign w:val="center"/>
            <w:hideMark/>
          </w:tcPr>
          <w:p w14:paraId="08B89161"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1C0AA64E"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4BE5CC64" w14:textId="77777777" w:rsidR="00EB1338" w:rsidRPr="00EB1338" w:rsidRDefault="00EB1338" w:rsidP="00EB1338">
            <w:pPr>
              <w:rPr>
                <w:rFonts w:ascii="Times New Roman" w:hAnsi="Times New Roman" w:cs="Times New Roman"/>
              </w:rPr>
            </w:pPr>
            <w:r w:rsidRPr="00EB1338">
              <w:rPr>
                <w:rFonts w:ascii="Times New Roman" w:hAnsi="Times New Roman" w:cs="Times New Roman"/>
                <w:i/>
                <w:iCs/>
              </w:rPr>
              <w:t>Với các nhà đầu tư tiếp theo (nếu có), làm tương tự như trên</w:t>
            </w:r>
          </w:p>
        </w:tc>
        <w:tc>
          <w:tcPr>
            <w:tcW w:w="400" w:type="pct"/>
            <w:tcBorders>
              <w:top w:val="nil"/>
              <w:left w:val="nil"/>
              <w:bottom w:val="single" w:sz="8" w:space="0" w:color="auto"/>
              <w:right w:val="single" w:sz="8" w:space="0" w:color="auto"/>
            </w:tcBorders>
            <w:shd w:val="clear" w:color="auto" w:fill="FFFFFF"/>
            <w:vAlign w:val="center"/>
            <w:hideMark/>
          </w:tcPr>
          <w:p w14:paraId="49DEF550"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600" w:type="pct"/>
            <w:tcBorders>
              <w:top w:val="nil"/>
              <w:left w:val="nil"/>
              <w:bottom w:val="single" w:sz="8" w:space="0" w:color="auto"/>
              <w:right w:val="single" w:sz="8" w:space="0" w:color="auto"/>
            </w:tcBorders>
            <w:shd w:val="clear" w:color="auto" w:fill="FFFFFF"/>
            <w:vAlign w:val="center"/>
            <w:hideMark/>
          </w:tcPr>
          <w:p w14:paraId="0975E7DD"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0B4CCF0C"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950" w:type="pct"/>
            <w:tcBorders>
              <w:top w:val="nil"/>
              <w:left w:val="nil"/>
              <w:bottom w:val="single" w:sz="8" w:space="0" w:color="auto"/>
              <w:right w:val="single" w:sz="8" w:space="0" w:color="auto"/>
            </w:tcBorders>
            <w:shd w:val="clear" w:color="auto" w:fill="FFFFFF"/>
            <w:vAlign w:val="center"/>
            <w:hideMark/>
          </w:tcPr>
          <w:p w14:paraId="1CAFB6F5"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3DEAE99A"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5F9AB4E2" w14:textId="77777777" w:rsidR="00EB1338" w:rsidRPr="00EB1338" w:rsidRDefault="00EB1338" w:rsidP="00EB1338">
            <w:pPr>
              <w:rPr>
                <w:rFonts w:ascii="Times New Roman" w:hAnsi="Times New Roman" w:cs="Times New Roman"/>
              </w:rPr>
            </w:pPr>
            <w:r w:rsidRPr="00EB1338">
              <w:rPr>
                <w:rFonts w:ascii="Times New Roman" w:hAnsi="Times New Roman" w:cs="Times New Roman"/>
                <w:b/>
                <w:bCs/>
              </w:rPr>
              <w:t>1.2. Nhà đầu tư nước ngoài</w:t>
            </w:r>
          </w:p>
        </w:tc>
        <w:tc>
          <w:tcPr>
            <w:tcW w:w="400" w:type="pct"/>
            <w:tcBorders>
              <w:top w:val="nil"/>
              <w:left w:val="nil"/>
              <w:bottom w:val="single" w:sz="8" w:space="0" w:color="auto"/>
              <w:right w:val="single" w:sz="8" w:space="0" w:color="auto"/>
            </w:tcBorders>
            <w:shd w:val="clear" w:color="auto" w:fill="FFFFFF"/>
            <w:vAlign w:val="center"/>
            <w:hideMark/>
          </w:tcPr>
          <w:p w14:paraId="4D1A24EE"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USD</w:t>
            </w:r>
          </w:p>
        </w:tc>
        <w:tc>
          <w:tcPr>
            <w:tcW w:w="600" w:type="pct"/>
            <w:tcBorders>
              <w:top w:val="nil"/>
              <w:left w:val="nil"/>
              <w:bottom w:val="single" w:sz="8" w:space="0" w:color="auto"/>
              <w:right w:val="single" w:sz="8" w:space="0" w:color="auto"/>
            </w:tcBorders>
            <w:shd w:val="clear" w:color="auto" w:fill="FFFFFF"/>
            <w:vAlign w:val="center"/>
            <w:hideMark/>
          </w:tcPr>
          <w:p w14:paraId="7F07AEB3"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64C60CF9"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950" w:type="pct"/>
            <w:tcBorders>
              <w:top w:val="nil"/>
              <w:left w:val="nil"/>
              <w:bottom w:val="single" w:sz="8" w:space="0" w:color="auto"/>
              <w:right w:val="single" w:sz="8" w:space="0" w:color="auto"/>
            </w:tcBorders>
            <w:shd w:val="clear" w:color="auto" w:fill="FFFFFF"/>
            <w:vAlign w:val="center"/>
            <w:hideMark/>
          </w:tcPr>
          <w:p w14:paraId="1CECA7B7"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54B0A0BE"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781095C7" w14:textId="77777777" w:rsidR="00EB1338" w:rsidRPr="00EB1338" w:rsidRDefault="00EB1338" w:rsidP="00EB1338">
            <w:pPr>
              <w:rPr>
                <w:rFonts w:ascii="Times New Roman" w:hAnsi="Times New Roman" w:cs="Times New Roman"/>
              </w:rPr>
            </w:pPr>
            <w:r w:rsidRPr="00EB1338">
              <w:rPr>
                <w:rFonts w:ascii="Times New Roman" w:hAnsi="Times New Roman" w:cs="Times New Roman"/>
                <w:b/>
                <w:bCs/>
                <w:i/>
                <w:iCs/>
              </w:rPr>
              <w:t>[Tên nhà đầu tư thứ nhất]</w:t>
            </w:r>
          </w:p>
        </w:tc>
        <w:tc>
          <w:tcPr>
            <w:tcW w:w="400" w:type="pct"/>
            <w:tcBorders>
              <w:top w:val="nil"/>
              <w:left w:val="nil"/>
              <w:bottom w:val="single" w:sz="8" w:space="0" w:color="auto"/>
              <w:right w:val="single" w:sz="8" w:space="0" w:color="auto"/>
            </w:tcBorders>
            <w:shd w:val="clear" w:color="auto" w:fill="FFFFFF"/>
            <w:vAlign w:val="center"/>
            <w:hideMark/>
          </w:tcPr>
          <w:p w14:paraId="2F4EF585"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USD</w:t>
            </w:r>
          </w:p>
        </w:tc>
        <w:tc>
          <w:tcPr>
            <w:tcW w:w="600" w:type="pct"/>
            <w:tcBorders>
              <w:top w:val="nil"/>
              <w:left w:val="nil"/>
              <w:bottom w:val="single" w:sz="8" w:space="0" w:color="auto"/>
              <w:right w:val="single" w:sz="8" w:space="0" w:color="auto"/>
            </w:tcBorders>
            <w:shd w:val="clear" w:color="auto" w:fill="FFFFFF"/>
            <w:vAlign w:val="center"/>
            <w:hideMark/>
          </w:tcPr>
          <w:p w14:paraId="032DBD78"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0CCA6962"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950" w:type="pct"/>
            <w:tcBorders>
              <w:top w:val="nil"/>
              <w:left w:val="nil"/>
              <w:bottom w:val="single" w:sz="8" w:space="0" w:color="auto"/>
              <w:right w:val="single" w:sz="8" w:space="0" w:color="auto"/>
            </w:tcBorders>
            <w:shd w:val="clear" w:color="auto" w:fill="FFFFFF"/>
            <w:vAlign w:val="center"/>
            <w:hideMark/>
          </w:tcPr>
          <w:p w14:paraId="4C397E57"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4B0A315A"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17137F14"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Mã số thuế/số Quyết định thành lập/số hộ chiếu:</w:t>
            </w:r>
          </w:p>
        </w:tc>
        <w:tc>
          <w:tcPr>
            <w:tcW w:w="400" w:type="pct"/>
            <w:tcBorders>
              <w:top w:val="nil"/>
              <w:left w:val="nil"/>
              <w:bottom w:val="single" w:sz="8" w:space="0" w:color="auto"/>
              <w:right w:val="single" w:sz="8" w:space="0" w:color="auto"/>
            </w:tcBorders>
            <w:shd w:val="clear" w:color="auto" w:fill="FFFFFF"/>
            <w:vAlign w:val="center"/>
            <w:hideMark/>
          </w:tcPr>
          <w:p w14:paraId="61FEE4E0"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600" w:type="pct"/>
            <w:tcBorders>
              <w:top w:val="nil"/>
              <w:left w:val="nil"/>
              <w:bottom w:val="single" w:sz="8" w:space="0" w:color="auto"/>
              <w:right w:val="single" w:sz="8" w:space="0" w:color="auto"/>
            </w:tcBorders>
            <w:shd w:val="clear" w:color="auto" w:fill="FFFFFF"/>
            <w:vAlign w:val="center"/>
            <w:hideMark/>
          </w:tcPr>
          <w:p w14:paraId="0A9F5193"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1D0932F8"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950" w:type="pct"/>
            <w:tcBorders>
              <w:top w:val="nil"/>
              <w:left w:val="nil"/>
              <w:bottom w:val="single" w:sz="8" w:space="0" w:color="auto"/>
              <w:right w:val="single" w:sz="8" w:space="0" w:color="auto"/>
            </w:tcBorders>
            <w:shd w:val="clear" w:color="auto" w:fill="FFFFFF"/>
            <w:vAlign w:val="center"/>
            <w:hideMark/>
          </w:tcPr>
          <w:p w14:paraId="04F52146"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1E02D415"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61142901" w14:textId="77777777" w:rsidR="00EB1338" w:rsidRPr="00EB1338" w:rsidRDefault="00EB1338" w:rsidP="00EB1338">
            <w:pPr>
              <w:rPr>
                <w:rFonts w:ascii="Times New Roman" w:hAnsi="Times New Roman" w:cs="Times New Roman"/>
              </w:rPr>
            </w:pPr>
            <w:r w:rsidRPr="00EB1338">
              <w:rPr>
                <w:rFonts w:ascii="Times New Roman" w:hAnsi="Times New Roman" w:cs="Times New Roman"/>
                <w:i/>
                <w:iCs/>
              </w:rPr>
              <w:t>Chia ra:</w:t>
            </w:r>
          </w:p>
        </w:tc>
        <w:tc>
          <w:tcPr>
            <w:tcW w:w="400" w:type="pct"/>
            <w:tcBorders>
              <w:top w:val="nil"/>
              <w:left w:val="nil"/>
              <w:bottom w:val="single" w:sz="8" w:space="0" w:color="auto"/>
              <w:right w:val="single" w:sz="8" w:space="0" w:color="auto"/>
            </w:tcBorders>
            <w:shd w:val="clear" w:color="auto" w:fill="FFFFFF"/>
            <w:vAlign w:val="center"/>
            <w:hideMark/>
          </w:tcPr>
          <w:p w14:paraId="5D75E700"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2300" w:type="pct"/>
            <w:gridSpan w:val="3"/>
            <w:tcBorders>
              <w:top w:val="nil"/>
              <w:left w:val="nil"/>
              <w:bottom w:val="single" w:sz="8" w:space="0" w:color="auto"/>
              <w:right w:val="single" w:sz="8" w:space="0" w:color="auto"/>
            </w:tcBorders>
            <w:shd w:val="clear" w:color="auto" w:fill="FFFFFF"/>
            <w:vAlign w:val="center"/>
            <w:hideMark/>
          </w:tcPr>
          <w:p w14:paraId="0F2BCA76"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X</w:t>
            </w:r>
          </w:p>
        </w:tc>
      </w:tr>
      <w:tr w:rsidR="00EB1338" w:rsidRPr="00EB1338" w14:paraId="75A9A57A"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6D8EDA7B"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Bằng tiền</w:t>
            </w:r>
          </w:p>
        </w:tc>
        <w:tc>
          <w:tcPr>
            <w:tcW w:w="400" w:type="pct"/>
            <w:tcBorders>
              <w:top w:val="nil"/>
              <w:left w:val="nil"/>
              <w:bottom w:val="single" w:sz="8" w:space="0" w:color="auto"/>
              <w:right w:val="single" w:sz="8" w:space="0" w:color="auto"/>
            </w:tcBorders>
            <w:shd w:val="clear" w:color="auto" w:fill="FFFFFF"/>
            <w:vAlign w:val="center"/>
            <w:hideMark/>
          </w:tcPr>
          <w:p w14:paraId="1C608B02"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USD</w:t>
            </w:r>
          </w:p>
        </w:tc>
        <w:tc>
          <w:tcPr>
            <w:tcW w:w="600" w:type="pct"/>
            <w:tcBorders>
              <w:top w:val="nil"/>
              <w:left w:val="nil"/>
              <w:bottom w:val="single" w:sz="8" w:space="0" w:color="auto"/>
              <w:right w:val="single" w:sz="8" w:space="0" w:color="auto"/>
            </w:tcBorders>
            <w:shd w:val="clear" w:color="auto" w:fill="FFFFFF"/>
            <w:vAlign w:val="center"/>
            <w:hideMark/>
          </w:tcPr>
          <w:p w14:paraId="3EC19BFA"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24898DE7"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950" w:type="pct"/>
            <w:tcBorders>
              <w:top w:val="nil"/>
              <w:left w:val="nil"/>
              <w:bottom w:val="single" w:sz="8" w:space="0" w:color="auto"/>
              <w:right w:val="single" w:sz="8" w:space="0" w:color="auto"/>
            </w:tcBorders>
            <w:shd w:val="clear" w:color="auto" w:fill="FFFFFF"/>
            <w:vAlign w:val="center"/>
            <w:hideMark/>
          </w:tcPr>
          <w:p w14:paraId="4C15A6B7"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78AFDEFD"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083E21D9"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Máy móc, thiết bị</w:t>
            </w:r>
          </w:p>
        </w:tc>
        <w:tc>
          <w:tcPr>
            <w:tcW w:w="400" w:type="pct"/>
            <w:tcBorders>
              <w:top w:val="nil"/>
              <w:left w:val="nil"/>
              <w:bottom w:val="single" w:sz="8" w:space="0" w:color="auto"/>
              <w:right w:val="single" w:sz="8" w:space="0" w:color="auto"/>
            </w:tcBorders>
            <w:shd w:val="clear" w:color="auto" w:fill="FFFFFF"/>
            <w:vAlign w:val="center"/>
            <w:hideMark/>
          </w:tcPr>
          <w:p w14:paraId="52A5444B"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USD</w:t>
            </w:r>
          </w:p>
        </w:tc>
        <w:tc>
          <w:tcPr>
            <w:tcW w:w="600" w:type="pct"/>
            <w:tcBorders>
              <w:top w:val="nil"/>
              <w:left w:val="nil"/>
              <w:bottom w:val="single" w:sz="8" w:space="0" w:color="auto"/>
              <w:right w:val="single" w:sz="8" w:space="0" w:color="auto"/>
            </w:tcBorders>
            <w:shd w:val="clear" w:color="auto" w:fill="FFFFFF"/>
            <w:vAlign w:val="center"/>
            <w:hideMark/>
          </w:tcPr>
          <w:p w14:paraId="2939CF82"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29DA7509"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950" w:type="pct"/>
            <w:tcBorders>
              <w:top w:val="nil"/>
              <w:left w:val="nil"/>
              <w:bottom w:val="single" w:sz="8" w:space="0" w:color="auto"/>
              <w:right w:val="single" w:sz="8" w:space="0" w:color="auto"/>
            </w:tcBorders>
            <w:shd w:val="clear" w:color="auto" w:fill="FFFFFF"/>
            <w:vAlign w:val="center"/>
            <w:hideMark/>
          </w:tcPr>
          <w:p w14:paraId="3CC8A6B2"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61475D34"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0E0A986F"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Tài sản khác</w:t>
            </w:r>
          </w:p>
        </w:tc>
        <w:tc>
          <w:tcPr>
            <w:tcW w:w="400" w:type="pct"/>
            <w:tcBorders>
              <w:top w:val="nil"/>
              <w:left w:val="nil"/>
              <w:bottom w:val="single" w:sz="8" w:space="0" w:color="auto"/>
              <w:right w:val="single" w:sz="8" w:space="0" w:color="auto"/>
            </w:tcBorders>
            <w:shd w:val="clear" w:color="auto" w:fill="FFFFFF"/>
            <w:vAlign w:val="center"/>
            <w:hideMark/>
          </w:tcPr>
          <w:p w14:paraId="47868C00"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USD</w:t>
            </w:r>
          </w:p>
        </w:tc>
        <w:tc>
          <w:tcPr>
            <w:tcW w:w="600" w:type="pct"/>
            <w:tcBorders>
              <w:top w:val="nil"/>
              <w:left w:val="nil"/>
              <w:bottom w:val="single" w:sz="8" w:space="0" w:color="auto"/>
              <w:right w:val="single" w:sz="8" w:space="0" w:color="auto"/>
            </w:tcBorders>
            <w:shd w:val="clear" w:color="auto" w:fill="FFFFFF"/>
            <w:vAlign w:val="center"/>
            <w:hideMark/>
          </w:tcPr>
          <w:p w14:paraId="0FB5C640"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4B834E74"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950" w:type="pct"/>
            <w:tcBorders>
              <w:top w:val="nil"/>
              <w:left w:val="nil"/>
              <w:bottom w:val="single" w:sz="8" w:space="0" w:color="auto"/>
              <w:right w:val="single" w:sz="8" w:space="0" w:color="auto"/>
            </w:tcBorders>
            <w:shd w:val="clear" w:color="auto" w:fill="FFFFFF"/>
            <w:vAlign w:val="center"/>
            <w:hideMark/>
          </w:tcPr>
          <w:p w14:paraId="0765A3BE"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7B5792A3"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09CF820A" w14:textId="77777777" w:rsidR="00EB1338" w:rsidRPr="00EB1338" w:rsidRDefault="00EB1338" w:rsidP="00EB1338">
            <w:pPr>
              <w:rPr>
                <w:rFonts w:ascii="Times New Roman" w:hAnsi="Times New Roman" w:cs="Times New Roman"/>
              </w:rPr>
            </w:pPr>
            <w:r w:rsidRPr="00EB1338">
              <w:rPr>
                <w:rFonts w:ascii="Times New Roman" w:hAnsi="Times New Roman" w:cs="Times New Roman"/>
                <w:b/>
                <w:bCs/>
                <w:i/>
                <w:iCs/>
              </w:rPr>
              <w:t>[Tên nhà đầu tư tiếp theo]</w:t>
            </w:r>
          </w:p>
        </w:tc>
        <w:tc>
          <w:tcPr>
            <w:tcW w:w="400" w:type="pct"/>
            <w:tcBorders>
              <w:top w:val="nil"/>
              <w:left w:val="nil"/>
              <w:bottom w:val="single" w:sz="8" w:space="0" w:color="auto"/>
              <w:right w:val="single" w:sz="8" w:space="0" w:color="auto"/>
            </w:tcBorders>
            <w:shd w:val="clear" w:color="auto" w:fill="FFFFFF"/>
            <w:vAlign w:val="center"/>
            <w:hideMark/>
          </w:tcPr>
          <w:p w14:paraId="78BC6D8E"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USD</w:t>
            </w:r>
          </w:p>
        </w:tc>
        <w:tc>
          <w:tcPr>
            <w:tcW w:w="600" w:type="pct"/>
            <w:tcBorders>
              <w:top w:val="nil"/>
              <w:left w:val="nil"/>
              <w:bottom w:val="single" w:sz="8" w:space="0" w:color="auto"/>
              <w:right w:val="single" w:sz="8" w:space="0" w:color="auto"/>
            </w:tcBorders>
            <w:shd w:val="clear" w:color="auto" w:fill="FFFFFF"/>
            <w:vAlign w:val="center"/>
            <w:hideMark/>
          </w:tcPr>
          <w:p w14:paraId="6FC3DC11"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47DE5F34"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950" w:type="pct"/>
            <w:tcBorders>
              <w:top w:val="nil"/>
              <w:left w:val="nil"/>
              <w:bottom w:val="single" w:sz="8" w:space="0" w:color="auto"/>
              <w:right w:val="single" w:sz="8" w:space="0" w:color="auto"/>
            </w:tcBorders>
            <w:shd w:val="clear" w:color="auto" w:fill="FFFFFF"/>
            <w:vAlign w:val="center"/>
            <w:hideMark/>
          </w:tcPr>
          <w:p w14:paraId="38F71E70"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470239CD"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69A18341"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Mã số thuế/số Quyết định thành lập/số hộ chiếu:</w:t>
            </w:r>
          </w:p>
        </w:tc>
        <w:tc>
          <w:tcPr>
            <w:tcW w:w="400" w:type="pct"/>
            <w:tcBorders>
              <w:top w:val="nil"/>
              <w:left w:val="nil"/>
              <w:bottom w:val="single" w:sz="8" w:space="0" w:color="auto"/>
              <w:right w:val="single" w:sz="8" w:space="0" w:color="auto"/>
            </w:tcBorders>
            <w:shd w:val="clear" w:color="auto" w:fill="FFFFFF"/>
            <w:vAlign w:val="center"/>
            <w:hideMark/>
          </w:tcPr>
          <w:p w14:paraId="7435412E"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600" w:type="pct"/>
            <w:tcBorders>
              <w:top w:val="nil"/>
              <w:left w:val="nil"/>
              <w:bottom w:val="single" w:sz="8" w:space="0" w:color="auto"/>
              <w:right w:val="single" w:sz="8" w:space="0" w:color="auto"/>
            </w:tcBorders>
            <w:shd w:val="clear" w:color="auto" w:fill="FFFFFF"/>
            <w:vAlign w:val="center"/>
            <w:hideMark/>
          </w:tcPr>
          <w:p w14:paraId="3A12897B"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7431129D"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950" w:type="pct"/>
            <w:tcBorders>
              <w:top w:val="nil"/>
              <w:left w:val="nil"/>
              <w:bottom w:val="single" w:sz="8" w:space="0" w:color="auto"/>
              <w:right w:val="single" w:sz="8" w:space="0" w:color="auto"/>
            </w:tcBorders>
            <w:shd w:val="clear" w:color="auto" w:fill="FFFFFF"/>
            <w:vAlign w:val="center"/>
            <w:hideMark/>
          </w:tcPr>
          <w:p w14:paraId="19A4168F"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6CFCF392"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3B703CBF" w14:textId="77777777" w:rsidR="00EB1338" w:rsidRPr="00EB1338" w:rsidRDefault="00EB1338" w:rsidP="00EB1338">
            <w:pPr>
              <w:rPr>
                <w:rFonts w:ascii="Times New Roman" w:hAnsi="Times New Roman" w:cs="Times New Roman"/>
              </w:rPr>
            </w:pPr>
            <w:r w:rsidRPr="00EB1338">
              <w:rPr>
                <w:rFonts w:ascii="Times New Roman" w:hAnsi="Times New Roman" w:cs="Times New Roman"/>
                <w:i/>
                <w:iCs/>
              </w:rPr>
              <w:t>Chia ra:</w:t>
            </w:r>
          </w:p>
        </w:tc>
        <w:tc>
          <w:tcPr>
            <w:tcW w:w="400" w:type="pct"/>
            <w:tcBorders>
              <w:top w:val="nil"/>
              <w:left w:val="nil"/>
              <w:bottom w:val="single" w:sz="8" w:space="0" w:color="auto"/>
              <w:right w:val="single" w:sz="8" w:space="0" w:color="auto"/>
            </w:tcBorders>
            <w:shd w:val="clear" w:color="auto" w:fill="FFFFFF"/>
            <w:vAlign w:val="center"/>
            <w:hideMark/>
          </w:tcPr>
          <w:p w14:paraId="5BD74BF8"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2300" w:type="pct"/>
            <w:gridSpan w:val="3"/>
            <w:tcBorders>
              <w:top w:val="nil"/>
              <w:left w:val="nil"/>
              <w:bottom w:val="single" w:sz="8" w:space="0" w:color="auto"/>
              <w:right w:val="single" w:sz="8" w:space="0" w:color="auto"/>
            </w:tcBorders>
            <w:shd w:val="clear" w:color="auto" w:fill="FFFFFF"/>
            <w:vAlign w:val="center"/>
            <w:hideMark/>
          </w:tcPr>
          <w:p w14:paraId="6D8A481A"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X</w:t>
            </w:r>
          </w:p>
        </w:tc>
      </w:tr>
      <w:tr w:rsidR="00EB1338" w:rsidRPr="00EB1338" w14:paraId="49B021FB"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3F19180F"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lastRenderedPageBreak/>
              <w:t>- Bằng tiền</w:t>
            </w:r>
          </w:p>
        </w:tc>
        <w:tc>
          <w:tcPr>
            <w:tcW w:w="400" w:type="pct"/>
            <w:tcBorders>
              <w:top w:val="nil"/>
              <w:left w:val="nil"/>
              <w:bottom w:val="single" w:sz="8" w:space="0" w:color="auto"/>
              <w:right w:val="single" w:sz="8" w:space="0" w:color="auto"/>
            </w:tcBorders>
            <w:shd w:val="clear" w:color="auto" w:fill="FFFFFF"/>
            <w:vAlign w:val="center"/>
            <w:hideMark/>
          </w:tcPr>
          <w:p w14:paraId="40BCC034"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USD</w:t>
            </w:r>
          </w:p>
        </w:tc>
        <w:tc>
          <w:tcPr>
            <w:tcW w:w="600" w:type="pct"/>
            <w:tcBorders>
              <w:top w:val="nil"/>
              <w:left w:val="nil"/>
              <w:bottom w:val="single" w:sz="8" w:space="0" w:color="auto"/>
              <w:right w:val="single" w:sz="8" w:space="0" w:color="auto"/>
            </w:tcBorders>
            <w:shd w:val="clear" w:color="auto" w:fill="FFFFFF"/>
            <w:vAlign w:val="center"/>
            <w:hideMark/>
          </w:tcPr>
          <w:p w14:paraId="2426730B"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721832E7"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950" w:type="pct"/>
            <w:tcBorders>
              <w:top w:val="nil"/>
              <w:left w:val="nil"/>
              <w:bottom w:val="single" w:sz="8" w:space="0" w:color="auto"/>
              <w:right w:val="single" w:sz="8" w:space="0" w:color="auto"/>
            </w:tcBorders>
            <w:shd w:val="clear" w:color="auto" w:fill="FFFFFF"/>
            <w:vAlign w:val="center"/>
            <w:hideMark/>
          </w:tcPr>
          <w:p w14:paraId="2565B3D1"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64F31AF0"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051477D9"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Máy móc, thiết bị</w:t>
            </w:r>
          </w:p>
        </w:tc>
        <w:tc>
          <w:tcPr>
            <w:tcW w:w="400" w:type="pct"/>
            <w:tcBorders>
              <w:top w:val="nil"/>
              <w:left w:val="nil"/>
              <w:bottom w:val="single" w:sz="8" w:space="0" w:color="auto"/>
              <w:right w:val="single" w:sz="8" w:space="0" w:color="auto"/>
            </w:tcBorders>
            <w:shd w:val="clear" w:color="auto" w:fill="FFFFFF"/>
            <w:vAlign w:val="center"/>
            <w:hideMark/>
          </w:tcPr>
          <w:p w14:paraId="7D467541"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USD</w:t>
            </w:r>
          </w:p>
        </w:tc>
        <w:tc>
          <w:tcPr>
            <w:tcW w:w="600" w:type="pct"/>
            <w:tcBorders>
              <w:top w:val="nil"/>
              <w:left w:val="nil"/>
              <w:bottom w:val="single" w:sz="8" w:space="0" w:color="auto"/>
              <w:right w:val="single" w:sz="8" w:space="0" w:color="auto"/>
            </w:tcBorders>
            <w:shd w:val="clear" w:color="auto" w:fill="FFFFFF"/>
            <w:vAlign w:val="center"/>
            <w:hideMark/>
          </w:tcPr>
          <w:p w14:paraId="130D2C03"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7B5E2A0E"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950" w:type="pct"/>
            <w:tcBorders>
              <w:top w:val="nil"/>
              <w:left w:val="nil"/>
              <w:bottom w:val="single" w:sz="8" w:space="0" w:color="auto"/>
              <w:right w:val="single" w:sz="8" w:space="0" w:color="auto"/>
            </w:tcBorders>
            <w:shd w:val="clear" w:color="auto" w:fill="FFFFFF"/>
            <w:vAlign w:val="center"/>
            <w:hideMark/>
          </w:tcPr>
          <w:p w14:paraId="6680596A"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7F451DB4"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5D5D4473"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Tài sản khác</w:t>
            </w:r>
          </w:p>
        </w:tc>
        <w:tc>
          <w:tcPr>
            <w:tcW w:w="400" w:type="pct"/>
            <w:tcBorders>
              <w:top w:val="nil"/>
              <w:left w:val="nil"/>
              <w:bottom w:val="single" w:sz="8" w:space="0" w:color="auto"/>
              <w:right w:val="single" w:sz="8" w:space="0" w:color="auto"/>
            </w:tcBorders>
            <w:shd w:val="clear" w:color="auto" w:fill="FFFFFF"/>
            <w:vAlign w:val="center"/>
            <w:hideMark/>
          </w:tcPr>
          <w:p w14:paraId="5E17D2C2"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USD</w:t>
            </w:r>
          </w:p>
        </w:tc>
        <w:tc>
          <w:tcPr>
            <w:tcW w:w="600" w:type="pct"/>
            <w:tcBorders>
              <w:top w:val="nil"/>
              <w:left w:val="nil"/>
              <w:bottom w:val="single" w:sz="8" w:space="0" w:color="auto"/>
              <w:right w:val="single" w:sz="8" w:space="0" w:color="auto"/>
            </w:tcBorders>
            <w:shd w:val="clear" w:color="auto" w:fill="FFFFFF"/>
            <w:vAlign w:val="center"/>
            <w:hideMark/>
          </w:tcPr>
          <w:p w14:paraId="52FD344B"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56CBF697"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950" w:type="pct"/>
            <w:tcBorders>
              <w:top w:val="nil"/>
              <w:left w:val="nil"/>
              <w:bottom w:val="single" w:sz="8" w:space="0" w:color="auto"/>
              <w:right w:val="single" w:sz="8" w:space="0" w:color="auto"/>
            </w:tcBorders>
            <w:shd w:val="clear" w:color="auto" w:fill="FFFFFF"/>
            <w:vAlign w:val="center"/>
            <w:hideMark/>
          </w:tcPr>
          <w:p w14:paraId="69BFD46C"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3B9B352D"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199186DE" w14:textId="77777777" w:rsidR="00EB1338" w:rsidRPr="00EB1338" w:rsidRDefault="00EB1338" w:rsidP="00EB1338">
            <w:pPr>
              <w:rPr>
                <w:rFonts w:ascii="Times New Roman" w:hAnsi="Times New Roman" w:cs="Times New Roman"/>
              </w:rPr>
            </w:pPr>
            <w:r w:rsidRPr="00EB1338">
              <w:rPr>
                <w:rFonts w:ascii="Times New Roman" w:hAnsi="Times New Roman" w:cs="Times New Roman"/>
                <w:i/>
                <w:iCs/>
              </w:rPr>
              <w:t>Với các nhà đầu tư tiếp theo (nếu có), làm tương tự như trên</w:t>
            </w:r>
          </w:p>
        </w:tc>
        <w:tc>
          <w:tcPr>
            <w:tcW w:w="400" w:type="pct"/>
            <w:tcBorders>
              <w:top w:val="nil"/>
              <w:left w:val="nil"/>
              <w:bottom w:val="single" w:sz="8" w:space="0" w:color="auto"/>
              <w:right w:val="single" w:sz="8" w:space="0" w:color="auto"/>
            </w:tcBorders>
            <w:shd w:val="clear" w:color="auto" w:fill="FFFFFF"/>
            <w:vAlign w:val="center"/>
            <w:hideMark/>
          </w:tcPr>
          <w:p w14:paraId="7EEFAB84"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600" w:type="pct"/>
            <w:tcBorders>
              <w:top w:val="nil"/>
              <w:left w:val="nil"/>
              <w:bottom w:val="single" w:sz="8" w:space="0" w:color="auto"/>
              <w:right w:val="single" w:sz="8" w:space="0" w:color="auto"/>
            </w:tcBorders>
            <w:shd w:val="clear" w:color="auto" w:fill="FFFFFF"/>
            <w:vAlign w:val="center"/>
            <w:hideMark/>
          </w:tcPr>
          <w:p w14:paraId="4B93E1FC"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03516448"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950" w:type="pct"/>
            <w:tcBorders>
              <w:top w:val="nil"/>
              <w:left w:val="nil"/>
              <w:bottom w:val="single" w:sz="8" w:space="0" w:color="auto"/>
              <w:right w:val="single" w:sz="8" w:space="0" w:color="auto"/>
            </w:tcBorders>
            <w:shd w:val="clear" w:color="auto" w:fill="FFFFFF"/>
            <w:vAlign w:val="center"/>
            <w:hideMark/>
          </w:tcPr>
          <w:p w14:paraId="6480C890"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746BDE46"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4C53C94D" w14:textId="77777777" w:rsidR="00EB1338" w:rsidRPr="00EB1338" w:rsidRDefault="00EB1338" w:rsidP="00EB1338">
            <w:pPr>
              <w:rPr>
                <w:rFonts w:ascii="Times New Roman" w:hAnsi="Times New Roman" w:cs="Times New Roman"/>
              </w:rPr>
            </w:pPr>
            <w:r w:rsidRPr="00EB1338">
              <w:rPr>
                <w:rFonts w:ascii="Times New Roman" w:hAnsi="Times New Roman" w:cs="Times New Roman"/>
                <w:b/>
                <w:bCs/>
              </w:rPr>
              <w:t>2. Vốn vay</w:t>
            </w:r>
          </w:p>
        </w:tc>
        <w:tc>
          <w:tcPr>
            <w:tcW w:w="400" w:type="pct"/>
            <w:tcBorders>
              <w:top w:val="nil"/>
              <w:left w:val="nil"/>
              <w:bottom w:val="single" w:sz="8" w:space="0" w:color="auto"/>
              <w:right w:val="single" w:sz="8" w:space="0" w:color="auto"/>
            </w:tcBorders>
            <w:shd w:val="clear" w:color="auto" w:fill="FFFFFF"/>
            <w:vAlign w:val="center"/>
            <w:hideMark/>
          </w:tcPr>
          <w:p w14:paraId="455E7387"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USD</w:t>
            </w:r>
          </w:p>
        </w:tc>
        <w:tc>
          <w:tcPr>
            <w:tcW w:w="600" w:type="pct"/>
            <w:tcBorders>
              <w:top w:val="nil"/>
              <w:left w:val="nil"/>
              <w:bottom w:val="single" w:sz="8" w:space="0" w:color="auto"/>
              <w:right w:val="single" w:sz="8" w:space="0" w:color="auto"/>
            </w:tcBorders>
            <w:shd w:val="clear" w:color="auto" w:fill="FFFFFF"/>
            <w:vAlign w:val="center"/>
            <w:hideMark/>
          </w:tcPr>
          <w:p w14:paraId="5382D2BD"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5CDB8E8D"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950" w:type="pct"/>
            <w:tcBorders>
              <w:top w:val="nil"/>
              <w:left w:val="nil"/>
              <w:bottom w:val="single" w:sz="8" w:space="0" w:color="auto"/>
              <w:right w:val="single" w:sz="8" w:space="0" w:color="auto"/>
            </w:tcBorders>
            <w:shd w:val="clear" w:color="auto" w:fill="FFFFFF"/>
            <w:vAlign w:val="center"/>
            <w:hideMark/>
          </w:tcPr>
          <w:p w14:paraId="6DF894A8"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5675CD35"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693B1D56"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Vay trong nước</w:t>
            </w:r>
          </w:p>
        </w:tc>
        <w:tc>
          <w:tcPr>
            <w:tcW w:w="400" w:type="pct"/>
            <w:tcBorders>
              <w:top w:val="nil"/>
              <w:left w:val="nil"/>
              <w:bottom w:val="single" w:sz="8" w:space="0" w:color="auto"/>
              <w:right w:val="single" w:sz="8" w:space="0" w:color="auto"/>
            </w:tcBorders>
            <w:shd w:val="clear" w:color="auto" w:fill="FFFFFF"/>
            <w:vAlign w:val="center"/>
            <w:hideMark/>
          </w:tcPr>
          <w:p w14:paraId="1BE15A77"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USD</w:t>
            </w:r>
          </w:p>
        </w:tc>
        <w:tc>
          <w:tcPr>
            <w:tcW w:w="600" w:type="pct"/>
            <w:tcBorders>
              <w:top w:val="nil"/>
              <w:left w:val="nil"/>
              <w:bottom w:val="single" w:sz="8" w:space="0" w:color="auto"/>
              <w:right w:val="single" w:sz="8" w:space="0" w:color="auto"/>
            </w:tcBorders>
            <w:shd w:val="clear" w:color="auto" w:fill="FFFFFF"/>
            <w:vAlign w:val="center"/>
            <w:hideMark/>
          </w:tcPr>
          <w:p w14:paraId="2F584220"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67ED969F"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950" w:type="pct"/>
            <w:tcBorders>
              <w:top w:val="nil"/>
              <w:left w:val="nil"/>
              <w:bottom w:val="single" w:sz="8" w:space="0" w:color="auto"/>
              <w:right w:val="single" w:sz="8" w:space="0" w:color="auto"/>
            </w:tcBorders>
            <w:shd w:val="clear" w:color="auto" w:fill="FFFFFF"/>
            <w:vAlign w:val="center"/>
            <w:hideMark/>
          </w:tcPr>
          <w:p w14:paraId="20B8392A"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1C64F521"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004E5901"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Vay từ công ty mẹ ở nước ngoài</w:t>
            </w:r>
          </w:p>
        </w:tc>
        <w:tc>
          <w:tcPr>
            <w:tcW w:w="400" w:type="pct"/>
            <w:tcBorders>
              <w:top w:val="nil"/>
              <w:left w:val="nil"/>
              <w:bottom w:val="single" w:sz="8" w:space="0" w:color="auto"/>
              <w:right w:val="single" w:sz="8" w:space="0" w:color="auto"/>
            </w:tcBorders>
            <w:shd w:val="clear" w:color="auto" w:fill="FFFFFF"/>
            <w:vAlign w:val="center"/>
            <w:hideMark/>
          </w:tcPr>
          <w:p w14:paraId="58B91A4F"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USD</w:t>
            </w:r>
          </w:p>
        </w:tc>
        <w:tc>
          <w:tcPr>
            <w:tcW w:w="600" w:type="pct"/>
            <w:tcBorders>
              <w:top w:val="nil"/>
              <w:left w:val="nil"/>
              <w:bottom w:val="single" w:sz="8" w:space="0" w:color="auto"/>
              <w:right w:val="single" w:sz="8" w:space="0" w:color="auto"/>
            </w:tcBorders>
            <w:shd w:val="clear" w:color="auto" w:fill="FFFFFF"/>
            <w:vAlign w:val="center"/>
            <w:hideMark/>
          </w:tcPr>
          <w:p w14:paraId="50332337"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54DAC707"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950" w:type="pct"/>
            <w:tcBorders>
              <w:top w:val="nil"/>
              <w:left w:val="nil"/>
              <w:bottom w:val="single" w:sz="8" w:space="0" w:color="auto"/>
              <w:right w:val="single" w:sz="8" w:space="0" w:color="auto"/>
            </w:tcBorders>
            <w:shd w:val="clear" w:color="auto" w:fill="FFFFFF"/>
            <w:vAlign w:val="center"/>
            <w:hideMark/>
          </w:tcPr>
          <w:p w14:paraId="68122D69"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596CAB85"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681CC09D"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Vay nước ngoài khác</w:t>
            </w:r>
          </w:p>
        </w:tc>
        <w:tc>
          <w:tcPr>
            <w:tcW w:w="400" w:type="pct"/>
            <w:tcBorders>
              <w:top w:val="nil"/>
              <w:left w:val="nil"/>
              <w:bottom w:val="single" w:sz="8" w:space="0" w:color="auto"/>
              <w:right w:val="single" w:sz="8" w:space="0" w:color="auto"/>
            </w:tcBorders>
            <w:shd w:val="clear" w:color="auto" w:fill="FFFFFF"/>
            <w:vAlign w:val="center"/>
            <w:hideMark/>
          </w:tcPr>
          <w:p w14:paraId="321627C5"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USD</w:t>
            </w:r>
          </w:p>
        </w:tc>
        <w:tc>
          <w:tcPr>
            <w:tcW w:w="600" w:type="pct"/>
            <w:tcBorders>
              <w:top w:val="nil"/>
              <w:left w:val="nil"/>
              <w:bottom w:val="single" w:sz="8" w:space="0" w:color="auto"/>
              <w:right w:val="single" w:sz="8" w:space="0" w:color="auto"/>
            </w:tcBorders>
            <w:shd w:val="clear" w:color="auto" w:fill="FFFFFF"/>
            <w:vAlign w:val="center"/>
            <w:hideMark/>
          </w:tcPr>
          <w:p w14:paraId="17007727"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07E7CAB2"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950" w:type="pct"/>
            <w:tcBorders>
              <w:top w:val="nil"/>
              <w:left w:val="nil"/>
              <w:bottom w:val="single" w:sz="8" w:space="0" w:color="auto"/>
              <w:right w:val="single" w:sz="8" w:space="0" w:color="auto"/>
            </w:tcBorders>
            <w:shd w:val="clear" w:color="auto" w:fill="FFFFFF"/>
            <w:vAlign w:val="center"/>
            <w:hideMark/>
          </w:tcPr>
          <w:p w14:paraId="6257B2A1"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r w:rsidR="00EB1338" w:rsidRPr="00EB1338" w14:paraId="245F6347"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38FCEFC6" w14:textId="77777777" w:rsidR="00EB1338" w:rsidRPr="00EB1338" w:rsidRDefault="00EB1338" w:rsidP="00EB1338">
            <w:pPr>
              <w:rPr>
                <w:rFonts w:ascii="Times New Roman" w:hAnsi="Times New Roman" w:cs="Times New Roman"/>
              </w:rPr>
            </w:pPr>
            <w:r w:rsidRPr="00EB1338">
              <w:rPr>
                <w:rFonts w:ascii="Times New Roman" w:hAnsi="Times New Roman" w:cs="Times New Roman"/>
                <w:b/>
                <w:bCs/>
              </w:rPr>
              <w:t>3. Lợi nhuận tái đầu tư</w:t>
            </w:r>
          </w:p>
        </w:tc>
        <w:tc>
          <w:tcPr>
            <w:tcW w:w="400" w:type="pct"/>
            <w:tcBorders>
              <w:top w:val="nil"/>
              <w:left w:val="nil"/>
              <w:bottom w:val="single" w:sz="8" w:space="0" w:color="auto"/>
              <w:right w:val="single" w:sz="8" w:space="0" w:color="auto"/>
            </w:tcBorders>
            <w:shd w:val="clear" w:color="auto" w:fill="FFFFFF"/>
            <w:vAlign w:val="center"/>
            <w:hideMark/>
          </w:tcPr>
          <w:p w14:paraId="5A874C54"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USD</w:t>
            </w:r>
          </w:p>
        </w:tc>
        <w:tc>
          <w:tcPr>
            <w:tcW w:w="600" w:type="pct"/>
            <w:tcBorders>
              <w:top w:val="nil"/>
              <w:left w:val="nil"/>
              <w:bottom w:val="single" w:sz="8" w:space="0" w:color="auto"/>
              <w:right w:val="single" w:sz="8" w:space="0" w:color="auto"/>
            </w:tcBorders>
            <w:shd w:val="clear" w:color="auto" w:fill="FFFFFF"/>
            <w:vAlign w:val="center"/>
            <w:hideMark/>
          </w:tcPr>
          <w:p w14:paraId="138824B6"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68F506B3"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950" w:type="pct"/>
            <w:vMerge w:val="restart"/>
            <w:tcBorders>
              <w:top w:val="nil"/>
              <w:left w:val="nil"/>
              <w:bottom w:val="single" w:sz="8" w:space="0" w:color="auto"/>
              <w:right w:val="single" w:sz="8" w:space="0" w:color="auto"/>
            </w:tcBorders>
            <w:shd w:val="clear" w:color="auto" w:fill="FFFFFF"/>
            <w:vAlign w:val="center"/>
            <w:hideMark/>
          </w:tcPr>
          <w:p w14:paraId="1B0EDDCB"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X</w:t>
            </w:r>
          </w:p>
        </w:tc>
      </w:tr>
      <w:tr w:rsidR="00EB1338" w:rsidRPr="00EB1338" w14:paraId="17624BE6"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7A706CE9" w14:textId="77777777" w:rsidR="00EB1338" w:rsidRPr="00EB1338" w:rsidRDefault="00EB1338" w:rsidP="00EB1338">
            <w:pPr>
              <w:rPr>
                <w:rFonts w:ascii="Times New Roman" w:hAnsi="Times New Roman" w:cs="Times New Roman"/>
              </w:rPr>
            </w:pPr>
            <w:r w:rsidRPr="00EB1338">
              <w:rPr>
                <w:rFonts w:ascii="Times New Roman" w:hAnsi="Times New Roman" w:cs="Times New Roman"/>
                <w:b/>
                <w:bCs/>
              </w:rPr>
              <w:t>II. Doanh thu thuần</w:t>
            </w:r>
          </w:p>
        </w:tc>
        <w:tc>
          <w:tcPr>
            <w:tcW w:w="400" w:type="pct"/>
            <w:tcBorders>
              <w:top w:val="nil"/>
              <w:left w:val="nil"/>
              <w:bottom w:val="single" w:sz="8" w:space="0" w:color="auto"/>
              <w:right w:val="single" w:sz="8" w:space="0" w:color="auto"/>
            </w:tcBorders>
            <w:shd w:val="clear" w:color="auto" w:fill="FFFFFF"/>
            <w:vAlign w:val="center"/>
            <w:hideMark/>
          </w:tcPr>
          <w:p w14:paraId="460F29D8"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USD</w:t>
            </w:r>
          </w:p>
        </w:tc>
        <w:tc>
          <w:tcPr>
            <w:tcW w:w="600" w:type="pct"/>
            <w:tcBorders>
              <w:top w:val="nil"/>
              <w:left w:val="nil"/>
              <w:bottom w:val="single" w:sz="8" w:space="0" w:color="auto"/>
              <w:right w:val="single" w:sz="8" w:space="0" w:color="auto"/>
            </w:tcBorders>
            <w:shd w:val="clear" w:color="auto" w:fill="FFFFFF"/>
            <w:vAlign w:val="center"/>
            <w:hideMark/>
          </w:tcPr>
          <w:p w14:paraId="4EC51F68"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7B52ADBF"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0" w:type="auto"/>
            <w:vMerge/>
            <w:tcBorders>
              <w:top w:val="nil"/>
              <w:left w:val="nil"/>
              <w:bottom w:val="single" w:sz="8" w:space="0" w:color="auto"/>
              <w:right w:val="single" w:sz="8" w:space="0" w:color="auto"/>
            </w:tcBorders>
            <w:shd w:val="clear" w:color="auto" w:fill="FFFFFF"/>
            <w:vAlign w:val="center"/>
            <w:hideMark/>
          </w:tcPr>
          <w:p w14:paraId="2DE077D7" w14:textId="77777777" w:rsidR="00EB1338" w:rsidRPr="00EB1338" w:rsidRDefault="00EB1338" w:rsidP="00EB1338">
            <w:pPr>
              <w:rPr>
                <w:rFonts w:ascii="Times New Roman" w:hAnsi="Times New Roman" w:cs="Times New Roman"/>
              </w:rPr>
            </w:pPr>
          </w:p>
        </w:tc>
      </w:tr>
      <w:tr w:rsidR="00EB1338" w:rsidRPr="00EB1338" w14:paraId="6988A9B7"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31067366" w14:textId="77777777" w:rsidR="00EB1338" w:rsidRPr="00EB1338" w:rsidRDefault="00EB1338" w:rsidP="00EB1338">
            <w:pPr>
              <w:rPr>
                <w:rFonts w:ascii="Times New Roman" w:hAnsi="Times New Roman" w:cs="Times New Roman"/>
              </w:rPr>
            </w:pPr>
            <w:r w:rsidRPr="00EB1338">
              <w:rPr>
                <w:rFonts w:ascii="Times New Roman" w:hAnsi="Times New Roman" w:cs="Times New Roman"/>
                <w:b/>
                <w:bCs/>
              </w:rPr>
              <w:t>III. Giá trị hàng xuất khẩu</w:t>
            </w:r>
          </w:p>
        </w:tc>
        <w:tc>
          <w:tcPr>
            <w:tcW w:w="400" w:type="pct"/>
            <w:tcBorders>
              <w:top w:val="nil"/>
              <w:left w:val="nil"/>
              <w:bottom w:val="single" w:sz="8" w:space="0" w:color="auto"/>
              <w:right w:val="single" w:sz="8" w:space="0" w:color="auto"/>
            </w:tcBorders>
            <w:shd w:val="clear" w:color="auto" w:fill="FFFFFF"/>
            <w:vAlign w:val="center"/>
            <w:hideMark/>
          </w:tcPr>
          <w:p w14:paraId="5F85D669"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USD</w:t>
            </w:r>
          </w:p>
        </w:tc>
        <w:tc>
          <w:tcPr>
            <w:tcW w:w="600" w:type="pct"/>
            <w:tcBorders>
              <w:top w:val="nil"/>
              <w:left w:val="nil"/>
              <w:bottom w:val="single" w:sz="8" w:space="0" w:color="auto"/>
              <w:right w:val="single" w:sz="8" w:space="0" w:color="auto"/>
            </w:tcBorders>
            <w:shd w:val="clear" w:color="auto" w:fill="FFFFFF"/>
            <w:vAlign w:val="center"/>
            <w:hideMark/>
          </w:tcPr>
          <w:p w14:paraId="2C7F697D"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2EFEB71B"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0" w:type="auto"/>
            <w:vMerge/>
            <w:tcBorders>
              <w:top w:val="nil"/>
              <w:left w:val="nil"/>
              <w:bottom w:val="single" w:sz="8" w:space="0" w:color="auto"/>
              <w:right w:val="single" w:sz="8" w:space="0" w:color="auto"/>
            </w:tcBorders>
            <w:shd w:val="clear" w:color="auto" w:fill="FFFFFF"/>
            <w:vAlign w:val="center"/>
            <w:hideMark/>
          </w:tcPr>
          <w:p w14:paraId="7CC3405A" w14:textId="77777777" w:rsidR="00EB1338" w:rsidRPr="00EB1338" w:rsidRDefault="00EB1338" w:rsidP="00EB1338">
            <w:pPr>
              <w:rPr>
                <w:rFonts w:ascii="Times New Roman" w:hAnsi="Times New Roman" w:cs="Times New Roman"/>
              </w:rPr>
            </w:pPr>
          </w:p>
        </w:tc>
      </w:tr>
      <w:tr w:rsidR="00EB1338" w:rsidRPr="00EB1338" w14:paraId="32CC7613"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3AE3B669" w14:textId="77777777" w:rsidR="00EB1338" w:rsidRPr="00EB1338" w:rsidRDefault="00EB1338" w:rsidP="00EB1338">
            <w:pPr>
              <w:rPr>
                <w:rFonts w:ascii="Times New Roman" w:hAnsi="Times New Roman" w:cs="Times New Roman"/>
              </w:rPr>
            </w:pPr>
            <w:r w:rsidRPr="00EB1338">
              <w:rPr>
                <w:rFonts w:ascii="Times New Roman" w:hAnsi="Times New Roman" w:cs="Times New Roman"/>
                <w:b/>
                <w:bCs/>
              </w:rPr>
              <w:t>IV. Giá trị hàng nhập khẩu</w:t>
            </w:r>
          </w:p>
        </w:tc>
        <w:tc>
          <w:tcPr>
            <w:tcW w:w="400" w:type="pct"/>
            <w:tcBorders>
              <w:top w:val="nil"/>
              <w:left w:val="nil"/>
              <w:bottom w:val="single" w:sz="8" w:space="0" w:color="auto"/>
              <w:right w:val="single" w:sz="8" w:space="0" w:color="auto"/>
            </w:tcBorders>
            <w:shd w:val="clear" w:color="auto" w:fill="FFFFFF"/>
            <w:vAlign w:val="center"/>
            <w:hideMark/>
          </w:tcPr>
          <w:p w14:paraId="4CD9A752"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USD</w:t>
            </w:r>
          </w:p>
        </w:tc>
        <w:tc>
          <w:tcPr>
            <w:tcW w:w="600" w:type="pct"/>
            <w:tcBorders>
              <w:top w:val="nil"/>
              <w:left w:val="nil"/>
              <w:bottom w:val="single" w:sz="8" w:space="0" w:color="auto"/>
              <w:right w:val="single" w:sz="8" w:space="0" w:color="auto"/>
            </w:tcBorders>
            <w:shd w:val="clear" w:color="auto" w:fill="FFFFFF"/>
            <w:vAlign w:val="center"/>
            <w:hideMark/>
          </w:tcPr>
          <w:p w14:paraId="54F4D213"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4F2C0236"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0" w:type="auto"/>
            <w:vMerge/>
            <w:tcBorders>
              <w:top w:val="nil"/>
              <w:left w:val="nil"/>
              <w:bottom w:val="single" w:sz="8" w:space="0" w:color="auto"/>
              <w:right w:val="single" w:sz="8" w:space="0" w:color="auto"/>
            </w:tcBorders>
            <w:shd w:val="clear" w:color="auto" w:fill="FFFFFF"/>
            <w:vAlign w:val="center"/>
            <w:hideMark/>
          </w:tcPr>
          <w:p w14:paraId="665DAD41" w14:textId="77777777" w:rsidR="00EB1338" w:rsidRPr="00EB1338" w:rsidRDefault="00EB1338" w:rsidP="00EB1338">
            <w:pPr>
              <w:rPr>
                <w:rFonts w:ascii="Times New Roman" w:hAnsi="Times New Roman" w:cs="Times New Roman"/>
              </w:rPr>
            </w:pPr>
          </w:p>
        </w:tc>
      </w:tr>
      <w:tr w:rsidR="00EB1338" w:rsidRPr="00EB1338" w14:paraId="28808F3C"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68DA7A1C" w14:textId="77777777" w:rsidR="00EB1338" w:rsidRPr="00EB1338" w:rsidRDefault="00EB1338" w:rsidP="00EB1338">
            <w:pPr>
              <w:rPr>
                <w:rFonts w:ascii="Times New Roman" w:hAnsi="Times New Roman" w:cs="Times New Roman"/>
              </w:rPr>
            </w:pPr>
            <w:r w:rsidRPr="00EB1338">
              <w:rPr>
                <w:rFonts w:ascii="Times New Roman" w:hAnsi="Times New Roman" w:cs="Times New Roman"/>
                <w:b/>
                <w:bCs/>
              </w:rPr>
              <w:t>V. Số lao động hiện có đến thời điểm báo cáo</w:t>
            </w:r>
          </w:p>
        </w:tc>
        <w:tc>
          <w:tcPr>
            <w:tcW w:w="400" w:type="pct"/>
            <w:tcBorders>
              <w:top w:val="nil"/>
              <w:left w:val="nil"/>
              <w:bottom w:val="single" w:sz="8" w:space="0" w:color="auto"/>
              <w:right w:val="single" w:sz="8" w:space="0" w:color="auto"/>
            </w:tcBorders>
            <w:shd w:val="clear" w:color="auto" w:fill="FFFFFF"/>
            <w:vAlign w:val="center"/>
            <w:hideMark/>
          </w:tcPr>
          <w:p w14:paraId="208B81C1"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người</w:t>
            </w:r>
          </w:p>
        </w:tc>
        <w:tc>
          <w:tcPr>
            <w:tcW w:w="600" w:type="pct"/>
            <w:vMerge w:val="restart"/>
            <w:tcBorders>
              <w:top w:val="nil"/>
              <w:left w:val="nil"/>
              <w:bottom w:val="single" w:sz="8" w:space="0" w:color="auto"/>
              <w:right w:val="single" w:sz="8" w:space="0" w:color="auto"/>
            </w:tcBorders>
            <w:shd w:val="clear" w:color="auto" w:fill="FFFFFF"/>
            <w:vAlign w:val="center"/>
            <w:hideMark/>
          </w:tcPr>
          <w:p w14:paraId="22FD8D13"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vMerge w:val="restart"/>
            <w:tcBorders>
              <w:top w:val="nil"/>
              <w:left w:val="nil"/>
              <w:bottom w:val="single" w:sz="8" w:space="0" w:color="auto"/>
              <w:right w:val="single" w:sz="8" w:space="0" w:color="auto"/>
            </w:tcBorders>
            <w:shd w:val="clear" w:color="auto" w:fill="FFFFFF"/>
            <w:vAlign w:val="center"/>
            <w:hideMark/>
          </w:tcPr>
          <w:p w14:paraId="7419E213"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X</w:t>
            </w:r>
          </w:p>
        </w:tc>
        <w:tc>
          <w:tcPr>
            <w:tcW w:w="950" w:type="pct"/>
            <w:vMerge w:val="restart"/>
            <w:tcBorders>
              <w:top w:val="nil"/>
              <w:left w:val="nil"/>
              <w:bottom w:val="single" w:sz="8" w:space="0" w:color="auto"/>
              <w:right w:val="single" w:sz="8" w:space="0" w:color="auto"/>
            </w:tcBorders>
            <w:shd w:val="clear" w:color="auto" w:fill="FFFFFF"/>
            <w:vAlign w:val="center"/>
            <w:hideMark/>
          </w:tcPr>
          <w:p w14:paraId="2002DA61"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X</w:t>
            </w:r>
          </w:p>
        </w:tc>
      </w:tr>
      <w:tr w:rsidR="00EB1338" w:rsidRPr="00EB1338" w14:paraId="7C934B26"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6703BC06"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1. Lao động Việt Nam</w:t>
            </w:r>
          </w:p>
        </w:tc>
        <w:tc>
          <w:tcPr>
            <w:tcW w:w="400" w:type="pct"/>
            <w:tcBorders>
              <w:top w:val="nil"/>
              <w:left w:val="nil"/>
              <w:bottom w:val="single" w:sz="8" w:space="0" w:color="auto"/>
              <w:right w:val="single" w:sz="8" w:space="0" w:color="auto"/>
            </w:tcBorders>
            <w:shd w:val="clear" w:color="auto" w:fill="FFFFFF"/>
            <w:vAlign w:val="center"/>
            <w:hideMark/>
          </w:tcPr>
          <w:p w14:paraId="15511A1C"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người</w:t>
            </w:r>
          </w:p>
        </w:tc>
        <w:tc>
          <w:tcPr>
            <w:tcW w:w="0" w:type="auto"/>
            <w:vMerge/>
            <w:tcBorders>
              <w:top w:val="nil"/>
              <w:left w:val="nil"/>
              <w:bottom w:val="single" w:sz="8" w:space="0" w:color="auto"/>
              <w:right w:val="single" w:sz="8" w:space="0" w:color="auto"/>
            </w:tcBorders>
            <w:shd w:val="clear" w:color="auto" w:fill="FFFFFF"/>
            <w:vAlign w:val="center"/>
            <w:hideMark/>
          </w:tcPr>
          <w:p w14:paraId="6363552C" w14:textId="77777777" w:rsidR="00EB1338" w:rsidRPr="00EB1338" w:rsidRDefault="00EB1338" w:rsidP="00EB1338">
            <w:pPr>
              <w:rPr>
                <w:rFonts w:ascii="Times New Roman" w:hAnsi="Times New Roman" w:cs="Times New Roman"/>
              </w:rPr>
            </w:pPr>
          </w:p>
        </w:tc>
        <w:tc>
          <w:tcPr>
            <w:tcW w:w="0" w:type="auto"/>
            <w:vMerge/>
            <w:tcBorders>
              <w:top w:val="nil"/>
              <w:left w:val="nil"/>
              <w:bottom w:val="single" w:sz="8" w:space="0" w:color="auto"/>
              <w:right w:val="single" w:sz="8" w:space="0" w:color="auto"/>
            </w:tcBorders>
            <w:shd w:val="clear" w:color="auto" w:fill="FFFFFF"/>
            <w:vAlign w:val="center"/>
            <w:hideMark/>
          </w:tcPr>
          <w:p w14:paraId="74C7713E" w14:textId="77777777" w:rsidR="00EB1338" w:rsidRPr="00EB1338" w:rsidRDefault="00EB1338" w:rsidP="00EB1338">
            <w:pPr>
              <w:rPr>
                <w:rFonts w:ascii="Times New Roman" w:hAnsi="Times New Roman" w:cs="Times New Roman"/>
              </w:rPr>
            </w:pPr>
          </w:p>
        </w:tc>
        <w:tc>
          <w:tcPr>
            <w:tcW w:w="0" w:type="auto"/>
            <w:vMerge/>
            <w:tcBorders>
              <w:top w:val="nil"/>
              <w:left w:val="nil"/>
              <w:bottom w:val="single" w:sz="8" w:space="0" w:color="auto"/>
              <w:right w:val="single" w:sz="8" w:space="0" w:color="auto"/>
            </w:tcBorders>
            <w:shd w:val="clear" w:color="auto" w:fill="FFFFFF"/>
            <w:vAlign w:val="center"/>
            <w:hideMark/>
          </w:tcPr>
          <w:p w14:paraId="225045D2" w14:textId="77777777" w:rsidR="00EB1338" w:rsidRPr="00EB1338" w:rsidRDefault="00EB1338" w:rsidP="00EB1338">
            <w:pPr>
              <w:rPr>
                <w:rFonts w:ascii="Times New Roman" w:hAnsi="Times New Roman" w:cs="Times New Roman"/>
              </w:rPr>
            </w:pPr>
          </w:p>
        </w:tc>
      </w:tr>
      <w:tr w:rsidR="00EB1338" w:rsidRPr="00EB1338" w14:paraId="163903C8"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39B6E40C"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2. Lao động nước ngoài</w:t>
            </w:r>
          </w:p>
        </w:tc>
        <w:tc>
          <w:tcPr>
            <w:tcW w:w="400" w:type="pct"/>
            <w:tcBorders>
              <w:top w:val="nil"/>
              <w:left w:val="nil"/>
              <w:bottom w:val="single" w:sz="8" w:space="0" w:color="auto"/>
              <w:right w:val="single" w:sz="8" w:space="0" w:color="auto"/>
            </w:tcBorders>
            <w:shd w:val="clear" w:color="auto" w:fill="FFFFFF"/>
            <w:vAlign w:val="center"/>
            <w:hideMark/>
          </w:tcPr>
          <w:p w14:paraId="385761EC"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người</w:t>
            </w:r>
          </w:p>
        </w:tc>
        <w:tc>
          <w:tcPr>
            <w:tcW w:w="0" w:type="auto"/>
            <w:vMerge/>
            <w:tcBorders>
              <w:top w:val="nil"/>
              <w:left w:val="nil"/>
              <w:bottom w:val="single" w:sz="8" w:space="0" w:color="auto"/>
              <w:right w:val="single" w:sz="8" w:space="0" w:color="auto"/>
            </w:tcBorders>
            <w:shd w:val="clear" w:color="auto" w:fill="FFFFFF"/>
            <w:vAlign w:val="center"/>
            <w:hideMark/>
          </w:tcPr>
          <w:p w14:paraId="0B54721B" w14:textId="77777777" w:rsidR="00EB1338" w:rsidRPr="00EB1338" w:rsidRDefault="00EB1338" w:rsidP="00EB1338">
            <w:pPr>
              <w:rPr>
                <w:rFonts w:ascii="Times New Roman" w:hAnsi="Times New Roman" w:cs="Times New Roman"/>
              </w:rPr>
            </w:pPr>
          </w:p>
        </w:tc>
        <w:tc>
          <w:tcPr>
            <w:tcW w:w="0" w:type="auto"/>
            <w:vMerge/>
            <w:tcBorders>
              <w:top w:val="nil"/>
              <w:left w:val="nil"/>
              <w:bottom w:val="single" w:sz="8" w:space="0" w:color="auto"/>
              <w:right w:val="single" w:sz="8" w:space="0" w:color="auto"/>
            </w:tcBorders>
            <w:shd w:val="clear" w:color="auto" w:fill="FFFFFF"/>
            <w:vAlign w:val="center"/>
            <w:hideMark/>
          </w:tcPr>
          <w:p w14:paraId="41AA2158" w14:textId="77777777" w:rsidR="00EB1338" w:rsidRPr="00EB1338" w:rsidRDefault="00EB1338" w:rsidP="00EB1338">
            <w:pPr>
              <w:rPr>
                <w:rFonts w:ascii="Times New Roman" w:hAnsi="Times New Roman" w:cs="Times New Roman"/>
              </w:rPr>
            </w:pPr>
          </w:p>
        </w:tc>
        <w:tc>
          <w:tcPr>
            <w:tcW w:w="0" w:type="auto"/>
            <w:vMerge/>
            <w:tcBorders>
              <w:top w:val="nil"/>
              <w:left w:val="nil"/>
              <w:bottom w:val="single" w:sz="8" w:space="0" w:color="auto"/>
              <w:right w:val="single" w:sz="8" w:space="0" w:color="auto"/>
            </w:tcBorders>
            <w:shd w:val="clear" w:color="auto" w:fill="FFFFFF"/>
            <w:vAlign w:val="center"/>
            <w:hideMark/>
          </w:tcPr>
          <w:p w14:paraId="36CDF4E7" w14:textId="77777777" w:rsidR="00EB1338" w:rsidRPr="00EB1338" w:rsidRDefault="00EB1338" w:rsidP="00EB1338">
            <w:pPr>
              <w:rPr>
                <w:rFonts w:ascii="Times New Roman" w:hAnsi="Times New Roman" w:cs="Times New Roman"/>
              </w:rPr>
            </w:pPr>
          </w:p>
        </w:tc>
      </w:tr>
      <w:tr w:rsidR="00EB1338" w:rsidRPr="00EB1338" w14:paraId="67CE2CEA"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2452DC89" w14:textId="77777777" w:rsidR="00EB1338" w:rsidRPr="00EB1338" w:rsidRDefault="00EB1338" w:rsidP="00EB1338">
            <w:pPr>
              <w:rPr>
                <w:rFonts w:ascii="Times New Roman" w:hAnsi="Times New Roman" w:cs="Times New Roman"/>
              </w:rPr>
            </w:pPr>
            <w:r w:rsidRPr="00EB1338">
              <w:rPr>
                <w:rFonts w:ascii="Times New Roman" w:hAnsi="Times New Roman" w:cs="Times New Roman"/>
                <w:b/>
                <w:bCs/>
              </w:rPr>
              <w:t>VI. Tình hình sử dụng năng lượng</w:t>
            </w:r>
          </w:p>
        </w:tc>
        <w:tc>
          <w:tcPr>
            <w:tcW w:w="400" w:type="pct"/>
            <w:tcBorders>
              <w:top w:val="nil"/>
              <w:left w:val="nil"/>
              <w:bottom w:val="single" w:sz="8" w:space="0" w:color="auto"/>
              <w:right w:val="single" w:sz="8" w:space="0" w:color="auto"/>
            </w:tcBorders>
            <w:shd w:val="clear" w:color="auto" w:fill="FFFFFF"/>
            <w:vAlign w:val="center"/>
            <w:hideMark/>
          </w:tcPr>
          <w:p w14:paraId="19E3352F" w14:textId="77777777" w:rsidR="00EB1338" w:rsidRPr="00EB1338" w:rsidRDefault="00EB1338" w:rsidP="00EB1338">
            <w:pPr>
              <w:rPr>
                <w:rFonts w:ascii="Times New Roman" w:hAnsi="Times New Roman" w:cs="Times New Roman"/>
              </w:rPr>
            </w:pPr>
            <w:r w:rsidRPr="00EB1338">
              <w:rPr>
                <w:rFonts w:ascii="Times New Roman" w:hAnsi="Times New Roman" w:cs="Times New Roman"/>
                <w:b/>
                <w:bCs/>
              </w:rPr>
              <w:t> </w:t>
            </w:r>
          </w:p>
        </w:tc>
        <w:tc>
          <w:tcPr>
            <w:tcW w:w="600" w:type="pct"/>
            <w:tcBorders>
              <w:top w:val="nil"/>
              <w:left w:val="nil"/>
              <w:bottom w:val="single" w:sz="8" w:space="0" w:color="auto"/>
              <w:right w:val="single" w:sz="8" w:space="0" w:color="auto"/>
            </w:tcBorders>
            <w:shd w:val="clear" w:color="auto" w:fill="FFFFFF"/>
            <w:vAlign w:val="center"/>
            <w:hideMark/>
          </w:tcPr>
          <w:p w14:paraId="3C7C1581" w14:textId="77777777" w:rsidR="00EB1338" w:rsidRPr="00EB1338" w:rsidRDefault="00EB1338" w:rsidP="00EB1338">
            <w:pPr>
              <w:rPr>
                <w:rFonts w:ascii="Times New Roman" w:hAnsi="Times New Roman" w:cs="Times New Roman"/>
              </w:rPr>
            </w:pPr>
            <w:r w:rsidRPr="00EB1338">
              <w:rPr>
                <w:rFonts w:ascii="Times New Roman" w:hAnsi="Times New Roman" w:cs="Times New Roman"/>
                <w:b/>
                <w:bCs/>
              </w:rPr>
              <w:t> </w:t>
            </w:r>
          </w:p>
        </w:tc>
        <w:tc>
          <w:tcPr>
            <w:tcW w:w="0" w:type="auto"/>
            <w:vMerge/>
            <w:tcBorders>
              <w:top w:val="nil"/>
              <w:left w:val="nil"/>
              <w:bottom w:val="single" w:sz="8" w:space="0" w:color="auto"/>
              <w:right w:val="single" w:sz="8" w:space="0" w:color="auto"/>
            </w:tcBorders>
            <w:shd w:val="clear" w:color="auto" w:fill="FFFFFF"/>
            <w:vAlign w:val="center"/>
            <w:hideMark/>
          </w:tcPr>
          <w:p w14:paraId="7F51D000" w14:textId="77777777" w:rsidR="00EB1338" w:rsidRPr="00EB1338" w:rsidRDefault="00EB1338" w:rsidP="00EB1338">
            <w:pPr>
              <w:rPr>
                <w:rFonts w:ascii="Times New Roman" w:hAnsi="Times New Roman" w:cs="Times New Roman"/>
              </w:rPr>
            </w:pPr>
          </w:p>
        </w:tc>
        <w:tc>
          <w:tcPr>
            <w:tcW w:w="0" w:type="auto"/>
            <w:vMerge/>
            <w:tcBorders>
              <w:top w:val="nil"/>
              <w:left w:val="nil"/>
              <w:bottom w:val="single" w:sz="8" w:space="0" w:color="auto"/>
              <w:right w:val="single" w:sz="8" w:space="0" w:color="auto"/>
            </w:tcBorders>
            <w:shd w:val="clear" w:color="auto" w:fill="FFFFFF"/>
            <w:vAlign w:val="center"/>
            <w:hideMark/>
          </w:tcPr>
          <w:p w14:paraId="00A57D8D" w14:textId="77777777" w:rsidR="00EB1338" w:rsidRPr="00EB1338" w:rsidRDefault="00EB1338" w:rsidP="00EB1338">
            <w:pPr>
              <w:rPr>
                <w:rFonts w:ascii="Times New Roman" w:hAnsi="Times New Roman" w:cs="Times New Roman"/>
              </w:rPr>
            </w:pPr>
          </w:p>
        </w:tc>
      </w:tr>
      <w:tr w:rsidR="00EB1338" w:rsidRPr="00EB1338" w14:paraId="5DA8B3FD"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6B9DEAAB"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1. Điện</w:t>
            </w:r>
          </w:p>
        </w:tc>
        <w:tc>
          <w:tcPr>
            <w:tcW w:w="400" w:type="pct"/>
            <w:tcBorders>
              <w:top w:val="nil"/>
              <w:left w:val="nil"/>
              <w:bottom w:val="single" w:sz="8" w:space="0" w:color="auto"/>
              <w:right w:val="single" w:sz="8" w:space="0" w:color="auto"/>
            </w:tcBorders>
            <w:shd w:val="clear" w:color="auto" w:fill="FFFFFF"/>
            <w:vAlign w:val="center"/>
            <w:hideMark/>
          </w:tcPr>
          <w:p w14:paraId="24408960"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kWh</w:t>
            </w:r>
          </w:p>
        </w:tc>
        <w:tc>
          <w:tcPr>
            <w:tcW w:w="600" w:type="pct"/>
            <w:tcBorders>
              <w:top w:val="nil"/>
              <w:left w:val="nil"/>
              <w:bottom w:val="single" w:sz="8" w:space="0" w:color="auto"/>
              <w:right w:val="single" w:sz="8" w:space="0" w:color="auto"/>
            </w:tcBorders>
            <w:shd w:val="clear" w:color="auto" w:fill="FFFFFF"/>
            <w:vAlign w:val="center"/>
            <w:hideMark/>
          </w:tcPr>
          <w:p w14:paraId="5AE2E70A"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0" w:type="auto"/>
            <w:vMerge/>
            <w:tcBorders>
              <w:top w:val="nil"/>
              <w:left w:val="nil"/>
              <w:bottom w:val="single" w:sz="8" w:space="0" w:color="auto"/>
              <w:right w:val="single" w:sz="8" w:space="0" w:color="auto"/>
            </w:tcBorders>
            <w:shd w:val="clear" w:color="auto" w:fill="FFFFFF"/>
            <w:vAlign w:val="center"/>
            <w:hideMark/>
          </w:tcPr>
          <w:p w14:paraId="4DC64931" w14:textId="77777777" w:rsidR="00EB1338" w:rsidRPr="00EB1338" w:rsidRDefault="00EB1338" w:rsidP="00EB1338">
            <w:pPr>
              <w:rPr>
                <w:rFonts w:ascii="Times New Roman" w:hAnsi="Times New Roman" w:cs="Times New Roman"/>
              </w:rPr>
            </w:pPr>
          </w:p>
        </w:tc>
        <w:tc>
          <w:tcPr>
            <w:tcW w:w="0" w:type="auto"/>
            <w:vMerge/>
            <w:tcBorders>
              <w:top w:val="nil"/>
              <w:left w:val="nil"/>
              <w:bottom w:val="single" w:sz="8" w:space="0" w:color="auto"/>
              <w:right w:val="single" w:sz="8" w:space="0" w:color="auto"/>
            </w:tcBorders>
            <w:shd w:val="clear" w:color="auto" w:fill="FFFFFF"/>
            <w:vAlign w:val="center"/>
            <w:hideMark/>
          </w:tcPr>
          <w:p w14:paraId="4AF2BF7B" w14:textId="77777777" w:rsidR="00EB1338" w:rsidRPr="00EB1338" w:rsidRDefault="00EB1338" w:rsidP="00EB1338">
            <w:pPr>
              <w:rPr>
                <w:rFonts w:ascii="Times New Roman" w:hAnsi="Times New Roman" w:cs="Times New Roman"/>
              </w:rPr>
            </w:pPr>
          </w:p>
        </w:tc>
      </w:tr>
      <w:tr w:rsidR="00EB1338" w:rsidRPr="00EB1338" w14:paraId="156F79CA"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2C0DD6BD"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2. Than</w:t>
            </w:r>
          </w:p>
        </w:tc>
        <w:tc>
          <w:tcPr>
            <w:tcW w:w="400" w:type="pct"/>
            <w:tcBorders>
              <w:top w:val="nil"/>
              <w:left w:val="nil"/>
              <w:bottom w:val="single" w:sz="8" w:space="0" w:color="auto"/>
              <w:right w:val="single" w:sz="8" w:space="0" w:color="auto"/>
            </w:tcBorders>
            <w:shd w:val="clear" w:color="auto" w:fill="FFFFFF"/>
            <w:vAlign w:val="center"/>
            <w:hideMark/>
          </w:tcPr>
          <w:p w14:paraId="29F3E4BB"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tấn</w:t>
            </w:r>
          </w:p>
        </w:tc>
        <w:tc>
          <w:tcPr>
            <w:tcW w:w="600" w:type="pct"/>
            <w:tcBorders>
              <w:top w:val="nil"/>
              <w:left w:val="nil"/>
              <w:bottom w:val="single" w:sz="8" w:space="0" w:color="auto"/>
              <w:right w:val="single" w:sz="8" w:space="0" w:color="auto"/>
            </w:tcBorders>
            <w:shd w:val="clear" w:color="auto" w:fill="FFFFFF"/>
            <w:vAlign w:val="center"/>
            <w:hideMark/>
          </w:tcPr>
          <w:p w14:paraId="0C9AAC22"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0" w:type="auto"/>
            <w:vMerge/>
            <w:tcBorders>
              <w:top w:val="nil"/>
              <w:left w:val="nil"/>
              <w:bottom w:val="single" w:sz="8" w:space="0" w:color="auto"/>
              <w:right w:val="single" w:sz="8" w:space="0" w:color="auto"/>
            </w:tcBorders>
            <w:shd w:val="clear" w:color="auto" w:fill="FFFFFF"/>
            <w:vAlign w:val="center"/>
            <w:hideMark/>
          </w:tcPr>
          <w:p w14:paraId="24CA51CB" w14:textId="77777777" w:rsidR="00EB1338" w:rsidRPr="00EB1338" w:rsidRDefault="00EB1338" w:rsidP="00EB1338">
            <w:pPr>
              <w:rPr>
                <w:rFonts w:ascii="Times New Roman" w:hAnsi="Times New Roman" w:cs="Times New Roman"/>
              </w:rPr>
            </w:pPr>
          </w:p>
        </w:tc>
        <w:tc>
          <w:tcPr>
            <w:tcW w:w="0" w:type="auto"/>
            <w:vMerge/>
            <w:tcBorders>
              <w:top w:val="nil"/>
              <w:left w:val="nil"/>
              <w:bottom w:val="single" w:sz="8" w:space="0" w:color="auto"/>
              <w:right w:val="single" w:sz="8" w:space="0" w:color="auto"/>
            </w:tcBorders>
            <w:shd w:val="clear" w:color="auto" w:fill="FFFFFF"/>
            <w:vAlign w:val="center"/>
            <w:hideMark/>
          </w:tcPr>
          <w:p w14:paraId="00B0B07E" w14:textId="77777777" w:rsidR="00EB1338" w:rsidRPr="00EB1338" w:rsidRDefault="00EB1338" w:rsidP="00EB1338">
            <w:pPr>
              <w:rPr>
                <w:rFonts w:ascii="Times New Roman" w:hAnsi="Times New Roman" w:cs="Times New Roman"/>
              </w:rPr>
            </w:pPr>
          </w:p>
        </w:tc>
      </w:tr>
      <w:tr w:rsidR="00EB1338" w:rsidRPr="00EB1338" w14:paraId="45EB7F2E"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709FEDB5"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3. Dầu</w:t>
            </w:r>
          </w:p>
        </w:tc>
        <w:tc>
          <w:tcPr>
            <w:tcW w:w="400" w:type="pct"/>
            <w:tcBorders>
              <w:top w:val="nil"/>
              <w:left w:val="nil"/>
              <w:bottom w:val="single" w:sz="8" w:space="0" w:color="auto"/>
              <w:right w:val="single" w:sz="8" w:space="0" w:color="auto"/>
            </w:tcBorders>
            <w:shd w:val="clear" w:color="auto" w:fill="FFFFFF"/>
            <w:vAlign w:val="center"/>
            <w:hideMark/>
          </w:tcPr>
          <w:p w14:paraId="426F2E5B"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lít</w:t>
            </w:r>
          </w:p>
        </w:tc>
        <w:tc>
          <w:tcPr>
            <w:tcW w:w="600" w:type="pct"/>
            <w:tcBorders>
              <w:top w:val="nil"/>
              <w:left w:val="nil"/>
              <w:bottom w:val="single" w:sz="8" w:space="0" w:color="auto"/>
              <w:right w:val="single" w:sz="8" w:space="0" w:color="auto"/>
            </w:tcBorders>
            <w:shd w:val="clear" w:color="auto" w:fill="FFFFFF"/>
            <w:vAlign w:val="center"/>
            <w:hideMark/>
          </w:tcPr>
          <w:p w14:paraId="3E522303"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0" w:type="auto"/>
            <w:vMerge/>
            <w:tcBorders>
              <w:top w:val="nil"/>
              <w:left w:val="nil"/>
              <w:bottom w:val="single" w:sz="8" w:space="0" w:color="auto"/>
              <w:right w:val="single" w:sz="8" w:space="0" w:color="auto"/>
            </w:tcBorders>
            <w:shd w:val="clear" w:color="auto" w:fill="FFFFFF"/>
            <w:vAlign w:val="center"/>
            <w:hideMark/>
          </w:tcPr>
          <w:p w14:paraId="70160EA4" w14:textId="77777777" w:rsidR="00EB1338" w:rsidRPr="00EB1338" w:rsidRDefault="00EB1338" w:rsidP="00EB1338">
            <w:pPr>
              <w:rPr>
                <w:rFonts w:ascii="Times New Roman" w:hAnsi="Times New Roman" w:cs="Times New Roman"/>
              </w:rPr>
            </w:pPr>
          </w:p>
        </w:tc>
        <w:tc>
          <w:tcPr>
            <w:tcW w:w="0" w:type="auto"/>
            <w:vMerge/>
            <w:tcBorders>
              <w:top w:val="nil"/>
              <w:left w:val="nil"/>
              <w:bottom w:val="single" w:sz="8" w:space="0" w:color="auto"/>
              <w:right w:val="single" w:sz="8" w:space="0" w:color="auto"/>
            </w:tcBorders>
            <w:shd w:val="clear" w:color="auto" w:fill="FFFFFF"/>
            <w:vAlign w:val="center"/>
            <w:hideMark/>
          </w:tcPr>
          <w:p w14:paraId="193CA0A4" w14:textId="77777777" w:rsidR="00EB1338" w:rsidRPr="00EB1338" w:rsidRDefault="00EB1338" w:rsidP="00EB1338">
            <w:pPr>
              <w:rPr>
                <w:rFonts w:ascii="Times New Roman" w:hAnsi="Times New Roman" w:cs="Times New Roman"/>
              </w:rPr>
            </w:pPr>
          </w:p>
        </w:tc>
      </w:tr>
      <w:tr w:rsidR="00EB1338" w:rsidRPr="00EB1338" w14:paraId="49377AA0"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767AEC1D"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4. Khí LNG</w:t>
            </w:r>
          </w:p>
        </w:tc>
        <w:tc>
          <w:tcPr>
            <w:tcW w:w="400" w:type="pct"/>
            <w:tcBorders>
              <w:top w:val="nil"/>
              <w:left w:val="nil"/>
              <w:bottom w:val="single" w:sz="8" w:space="0" w:color="auto"/>
              <w:right w:val="single" w:sz="8" w:space="0" w:color="auto"/>
            </w:tcBorders>
            <w:shd w:val="clear" w:color="auto" w:fill="FFFFFF"/>
            <w:vAlign w:val="center"/>
            <w:hideMark/>
          </w:tcPr>
          <w:p w14:paraId="64C0FDA8"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m</w:t>
            </w:r>
            <w:r w:rsidRPr="00EB1338">
              <w:rPr>
                <w:rFonts w:ascii="Times New Roman" w:hAnsi="Times New Roman" w:cs="Times New Roman"/>
                <w:vertAlign w:val="superscript"/>
              </w:rPr>
              <w:t>3</w:t>
            </w:r>
          </w:p>
        </w:tc>
        <w:tc>
          <w:tcPr>
            <w:tcW w:w="600" w:type="pct"/>
            <w:tcBorders>
              <w:top w:val="nil"/>
              <w:left w:val="nil"/>
              <w:bottom w:val="single" w:sz="8" w:space="0" w:color="auto"/>
              <w:right w:val="single" w:sz="8" w:space="0" w:color="auto"/>
            </w:tcBorders>
            <w:shd w:val="clear" w:color="auto" w:fill="FFFFFF"/>
            <w:vAlign w:val="center"/>
            <w:hideMark/>
          </w:tcPr>
          <w:p w14:paraId="5AD0103D"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0" w:type="auto"/>
            <w:vMerge/>
            <w:tcBorders>
              <w:top w:val="nil"/>
              <w:left w:val="nil"/>
              <w:bottom w:val="single" w:sz="8" w:space="0" w:color="auto"/>
              <w:right w:val="single" w:sz="8" w:space="0" w:color="auto"/>
            </w:tcBorders>
            <w:shd w:val="clear" w:color="auto" w:fill="FFFFFF"/>
            <w:vAlign w:val="center"/>
            <w:hideMark/>
          </w:tcPr>
          <w:p w14:paraId="7B0BD7D0" w14:textId="77777777" w:rsidR="00EB1338" w:rsidRPr="00EB1338" w:rsidRDefault="00EB1338" w:rsidP="00EB1338">
            <w:pPr>
              <w:rPr>
                <w:rFonts w:ascii="Times New Roman" w:hAnsi="Times New Roman" w:cs="Times New Roman"/>
              </w:rPr>
            </w:pPr>
          </w:p>
        </w:tc>
        <w:tc>
          <w:tcPr>
            <w:tcW w:w="0" w:type="auto"/>
            <w:vMerge/>
            <w:tcBorders>
              <w:top w:val="nil"/>
              <w:left w:val="nil"/>
              <w:bottom w:val="single" w:sz="8" w:space="0" w:color="auto"/>
              <w:right w:val="single" w:sz="8" w:space="0" w:color="auto"/>
            </w:tcBorders>
            <w:shd w:val="clear" w:color="auto" w:fill="FFFFFF"/>
            <w:vAlign w:val="center"/>
            <w:hideMark/>
          </w:tcPr>
          <w:p w14:paraId="106336BC" w14:textId="77777777" w:rsidR="00EB1338" w:rsidRPr="00EB1338" w:rsidRDefault="00EB1338" w:rsidP="00EB1338">
            <w:pPr>
              <w:rPr>
                <w:rFonts w:ascii="Times New Roman" w:hAnsi="Times New Roman" w:cs="Times New Roman"/>
              </w:rPr>
            </w:pPr>
          </w:p>
        </w:tc>
      </w:tr>
      <w:tr w:rsidR="00EB1338" w:rsidRPr="00EB1338" w14:paraId="5A31FA4C"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70682C08"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5. Các loại năng lượng khác (nếu có)</w:t>
            </w:r>
          </w:p>
        </w:tc>
        <w:tc>
          <w:tcPr>
            <w:tcW w:w="400" w:type="pct"/>
            <w:tcBorders>
              <w:top w:val="nil"/>
              <w:left w:val="nil"/>
              <w:bottom w:val="single" w:sz="8" w:space="0" w:color="auto"/>
              <w:right w:val="single" w:sz="8" w:space="0" w:color="auto"/>
            </w:tcBorders>
            <w:shd w:val="clear" w:color="auto" w:fill="FFFFFF"/>
            <w:vAlign w:val="center"/>
            <w:hideMark/>
          </w:tcPr>
          <w:p w14:paraId="676E1BED"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600" w:type="pct"/>
            <w:tcBorders>
              <w:top w:val="nil"/>
              <w:left w:val="nil"/>
              <w:bottom w:val="single" w:sz="8" w:space="0" w:color="auto"/>
              <w:right w:val="single" w:sz="8" w:space="0" w:color="auto"/>
            </w:tcBorders>
            <w:shd w:val="clear" w:color="auto" w:fill="FFFFFF"/>
            <w:vAlign w:val="center"/>
            <w:hideMark/>
          </w:tcPr>
          <w:p w14:paraId="06323808"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0" w:type="auto"/>
            <w:vMerge/>
            <w:tcBorders>
              <w:top w:val="nil"/>
              <w:left w:val="nil"/>
              <w:bottom w:val="single" w:sz="8" w:space="0" w:color="auto"/>
              <w:right w:val="single" w:sz="8" w:space="0" w:color="auto"/>
            </w:tcBorders>
            <w:shd w:val="clear" w:color="auto" w:fill="FFFFFF"/>
            <w:vAlign w:val="center"/>
            <w:hideMark/>
          </w:tcPr>
          <w:p w14:paraId="4F9C31B8" w14:textId="77777777" w:rsidR="00EB1338" w:rsidRPr="00EB1338" w:rsidRDefault="00EB1338" w:rsidP="00EB1338">
            <w:pPr>
              <w:rPr>
                <w:rFonts w:ascii="Times New Roman" w:hAnsi="Times New Roman" w:cs="Times New Roman"/>
              </w:rPr>
            </w:pPr>
          </w:p>
        </w:tc>
        <w:tc>
          <w:tcPr>
            <w:tcW w:w="0" w:type="auto"/>
            <w:vMerge/>
            <w:tcBorders>
              <w:top w:val="nil"/>
              <w:left w:val="nil"/>
              <w:bottom w:val="single" w:sz="8" w:space="0" w:color="auto"/>
              <w:right w:val="single" w:sz="8" w:space="0" w:color="auto"/>
            </w:tcBorders>
            <w:shd w:val="clear" w:color="auto" w:fill="FFFFFF"/>
            <w:vAlign w:val="center"/>
            <w:hideMark/>
          </w:tcPr>
          <w:p w14:paraId="362C3D21" w14:textId="77777777" w:rsidR="00EB1338" w:rsidRPr="00EB1338" w:rsidRDefault="00EB1338" w:rsidP="00EB1338">
            <w:pPr>
              <w:rPr>
                <w:rFonts w:ascii="Times New Roman" w:hAnsi="Times New Roman" w:cs="Times New Roman"/>
              </w:rPr>
            </w:pPr>
          </w:p>
        </w:tc>
      </w:tr>
      <w:tr w:rsidR="00EB1338" w:rsidRPr="00EB1338" w14:paraId="4CAEFC39"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4A5C113F" w14:textId="77777777" w:rsidR="00EB1338" w:rsidRPr="00EB1338" w:rsidRDefault="00EB1338" w:rsidP="00EB1338">
            <w:pPr>
              <w:rPr>
                <w:rFonts w:ascii="Times New Roman" w:hAnsi="Times New Roman" w:cs="Times New Roman"/>
              </w:rPr>
            </w:pPr>
            <w:r w:rsidRPr="00EB1338">
              <w:rPr>
                <w:rFonts w:ascii="Times New Roman" w:hAnsi="Times New Roman" w:cs="Times New Roman"/>
                <w:b/>
                <w:bCs/>
              </w:rPr>
              <w:t>VII. Thuế và các khoản nộp ngân sách Nhà nước</w:t>
            </w:r>
          </w:p>
        </w:tc>
        <w:tc>
          <w:tcPr>
            <w:tcW w:w="400" w:type="pct"/>
            <w:tcBorders>
              <w:top w:val="nil"/>
              <w:left w:val="nil"/>
              <w:bottom w:val="single" w:sz="8" w:space="0" w:color="auto"/>
              <w:right w:val="single" w:sz="8" w:space="0" w:color="auto"/>
            </w:tcBorders>
            <w:shd w:val="clear" w:color="auto" w:fill="FFFFFF"/>
            <w:vAlign w:val="center"/>
            <w:hideMark/>
          </w:tcPr>
          <w:p w14:paraId="490E7D58"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USD</w:t>
            </w:r>
          </w:p>
        </w:tc>
        <w:tc>
          <w:tcPr>
            <w:tcW w:w="600" w:type="pct"/>
            <w:tcBorders>
              <w:top w:val="nil"/>
              <w:left w:val="nil"/>
              <w:bottom w:val="single" w:sz="8" w:space="0" w:color="auto"/>
              <w:right w:val="single" w:sz="8" w:space="0" w:color="auto"/>
            </w:tcBorders>
            <w:shd w:val="clear" w:color="auto" w:fill="FFFFFF"/>
            <w:vAlign w:val="center"/>
            <w:hideMark/>
          </w:tcPr>
          <w:p w14:paraId="4BEB828B"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24FBE5B7"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0" w:type="auto"/>
            <w:vMerge/>
            <w:tcBorders>
              <w:top w:val="nil"/>
              <w:left w:val="nil"/>
              <w:bottom w:val="single" w:sz="8" w:space="0" w:color="auto"/>
              <w:right w:val="single" w:sz="8" w:space="0" w:color="auto"/>
            </w:tcBorders>
            <w:shd w:val="clear" w:color="auto" w:fill="FFFFFF"/>
            <w:vAlign w:val="center"/>
            <w:hideMark/>
          </w:tcPr>
          <w:p w14:paraId="6EA86170" w14:textId="77777777" w:rsidR="00EB1338" w:rsidRPr="00EB1338" w:rsidRDefault="00EB1338" w:rsidP="00EB1338">
            <w:pPr>
              <w:rPr>
                <w:rFonts w:ascii="Times New Roman" w:hAnsi="Times New Roman" w:cs="Times New Roman"/>
              </w:rPr>
            </w:pPr>
          </w:p>
        </w:tc>
      </w:tr>
      <w:tr w:rsidR="00EB1338" w:rsidRPr="00EB1338" w14:paraId="2F182DCE" w14:textId="77777777">
        <w:trPr>
          <w:tblCellSpacing w:w="0" w:type="dxa"/>
        </w:trPr>
        <w:tc>
          <w:tcPr>
            <w:tcW w:w="2250" w:type="pct"/>
            <w:tcBorders>
              <w:top w:val="nil"/>
              <w:left w:val="single" w:sz="8" w:space="0" w:color="auto"/>
              <w:bottom w:val="single" w:sz="8" w:space="0" w:color="auto"/>
              <w:right w:val="single" w:sz="8" w:space="0" w:color="auto"/>
            </w:tcBorders>
            <w:shd w:val="clear" w:color="auto" w:fill="FFFFFF"/>
            <w:vAlign w:val="center"/>
            <w:hideMark/>
          </w:tcPr>
          <w:p w14:paraId="700EFE55" w14:textId="77777777" w:rsidR="00EB1338" w:rsidRPr="00EB1338" w:rsidRDefault="00EB1338" w:rsidP="00EB1338">
            <w:pPr>
              <w:rPr>
                <w:rFonts w:ascii="Times New Roman" w:hAnsi="Times New Roman" w:cs="Times New Roman"/>
              </w:rPr>
            </w:pPr>
            <w:r w:rsidRPr="00EB1338">
              <w:rPr>
                <w:rFonts w:ascii="Times New Roman" w:hAnsi="Times New Roman" w:cs="Times New Roman"/>
                <w:b/>
                <w:bCs/>
              </w:rPr>
              <w:t>VIII. Diện tích đất, mặt nước đã sử dụng</w:t>
            </w:r>
            <w:r w:rsidRPr="00EB1338">
              <w:rPr>
                <w:rFonts w:ascii="Times New Roman" w:hAnsi="Times New Roman" w:cs="Times New Roman"/>
              </w:rPr>
              <w:t> </w:t>
            </w:r>
            <w:r w:rsidRPr="00EB1338">
              <w:rPr>
                <w:rFonts w:ascii="Times New Roman" w:hAnsi="Times New Roman" w:cs="Times New Roman"/>
                <w:i/>
                <w:iCs/>
              </w:rPr>
              <w:t>(nếu có)</w:t>
            </w:r>
          </w:p>
        </w:tc>
        <w:tc>
          <w:tcPr>
            <w:tcW w:w="400" w:type="pct"/>
            <w:tcBorders>
              <w:top w:val="nil"/>
              <w:left w:val="nil"/>
              <w:bottom w:val="single" w:sz="8" w:space="0" w:color="auto"/>
              <w:right w:val="single" w:sz="8" w:space="0" w:color="auto"/>
            </w:tcBorders>
            <w:shd w:val="clear" w:color="auto" w:fill="FFFFFF"/>
            <w:vAlign w:val="center"/>
            <w:hideMark/>
          </w:tcPr>
          <w:p w14:paraId="0A3FE4BD"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m</w:t>
            </w:r>
            <w:r w:rsidRPr="00EB1338">
              <w:rPr>
                <w:rFonts w:ascii="Times New Roman" w:hAnsi="Times New Roman" w:cs="Times New Roman"/>
                <w:vertAlign w:val="superscript"/>
              </w:rPr>
              <w:t>2</w:t>
            </w:r>
          </w:p>
        </w:tc>
        <w:tc>
          <w:tcPr>
            <w:tcW w:w="600" w:type="pct"/>
            <w:tcBorders>
              <w:top w:val="nil"/>
              <w:left w:val="nil"/>
              <w:bottom w:val="single" w:sz="8" w:space="0" w:color="auto"/>
              <w:right w:val="single" w:sz="8" w:space="0" w:color="auto"/>
            </w:tcBorders>
            <w:shd w:val="clear" w:color="auto" w:fill="FFFFFF"/>
            <w:vAlign w:val="center"/>
            <w:hideMark/>
          </w:tcPr>
          <w:p w14:paraId="5036E2D4"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700" w:type="pct"/>
            <w:tcBorders>
              <w:top w:val="nil"/>
              <w:left w:val="nil"/>
              <w:bottom w:val="single" w:sz="8" w:space="0" w:color="auto"/>
              <w:right w:val="single" w:sz="8" w:space="0" w:color="auto"/>
            </w:tcBorders>
            <w:shd w:val="clear" w:color="auto" w:fill="FFFFFF"/>
            <w:vAlign w:val="center"/>
            <w:hideMark/>
          </w:tcPr>
          <w:p w14:paraId="64A8B362"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950" w:type="pct"/>
            <w:tcBorders>
              <w:top w:val="nil"/>
              <w:left w:val="nil"/>
              <w:bottom w:val="single" w:sz="8" w:space="0" w:color="auto"/>
              <w:right w:val="single" w:sz="8" w:space="0" w:color="auto"/>
            </w:tcBorders>
            <w:shd w:val="clear" w:color="auto" w:fill="FFFFFF"/>
            <w:vAlign w:val="center"/>
            <w:hideMark/>
          </w:tcPr>
          <w:p w14:paraId="36F6A4AC"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r>
    </w:tbl>
    <w:p w14:paraId="4DA21113"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p w14:paraId="5D75EC8D" w14:textId="77777777" w:rsidR="00EB1338" w:rsidRPr="00EB1338" w:rsidRDefault="00EB1338" w:rsidP="00EB1338">
      <w:pPr>
        <w:rPr>
          <w:rFonts w:ascii="Times New Roman" w:hAnsi="Times New Roman" w:cs="Times New Roman"/>
        </w:rPr>
      </w:pPr>
      <w:r w:rsidRPr="00EB1338">
        <w:rPr>
          <w:rFonts w:ascii="Times New Roman" w:hAnsi="Times New Roman" w:cs="Times New Roman"/>
          <w:b/>
          <w:bCs/>
        </w:rPr>
        <w:t>Phần C: Cập nhật khó khăn, vướng mắc trong quá trình thực hiện dự án (nếu có)</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385"/>
      </w:tblGrid>
      <w:tr w:rsidR="00EB1338" w:rsidRPr="00EB1338" w14:paraId="0B5B3A5C" w14:textId="77777777">
        <w:trPr>
          <w:tblCellSpacing w:w="0" w:type="dxa"/>
        </w:trPr>
        <w:tc>
          <w:tcPr>
            <w:tcW w:w="5000" w:type="pct"/>
            <w:tcBorders>
              <w:top w:val="single" w:sz="8" w:space="0" w:color="auto"/>
              <w:left w:val="single" w:sz="8" w:space="0" w:color="auto"/>
              <w:bottom w:val="single" w:sz="8" w:space="0" w:color="auto"/>
              <w:right w:val="single" w:sz="8" w:space="0" w:color="auto"/>
            </w:tcBorders>
            <w:shd w:val="clear" w:color="auto" w:fill="FFFFFF"/>
            <w:hideMark/>
          </w:tcPr>
          <w:p w14:paraId="1000D795" w14:textId="77777777" w:rsidR="00EB1338" w:rsidRPr="00EB1338" w:rsidRDefault="00EB1338" w:rsidP="00EB1338">
            <w:pPr>
              <w:rPr>
                <w:rFonts w:ascii="Times New Roman" w:hAnsi="Times New Roman" w:cs="Times New Roman"/>
              </w:rPr>
            </w:pPr>
            <w:r w:rsidRPr="00EB1338">
              <w:rPr>
                <w:rFonts w:ascii="Times New Roman" w:hAnsi="Times New Roman" w:cs="Times New Roman"/>
                <w:i/>
                <w:iCs/>
              </w:rPr>
              <w:lastRenderedPageBreak/>
              <w:t>(Nêu cụ thể khó khăn, vướng mắc, kiến nghị và hướng giải quyết)</w:t>
            </w:r>
          </w:p>
        </w:tc>
      </w:tr>
    </w:tbl>
    <w:p w14:paraId="45DA9CFC" w14:textId="77777777" w:rsidR="00EB1338" w:rsidRPr="00EB1338" w:rsidRDefault="00EB1338" w:rsidP="00EB1338">
      <w:pPr>
        <w:rPr>
          <w:rFonts w:ascii="Times New Roman" w:hAnsi="Times New Roman" w:cs="Times New Roman"/>
        </w:rPr>
      </w:pPr>
      <w:r w:rsidRPr="00EB1338">
        <w:rPr>
          <w:rFonts w:ascii="Times New Roman" w:hAnsi="Times New Roman" w:cs="Times New Roman"/>
          <w:b/>
          <w:bCs/>
          <w:i/>
          <w:iCs/>
        </w:rPr>
        <w:t> </w:t>
      </w:r>
    </w:p>
    <w:p w14:paraId="6EC546E9" w14:textId="77777777" w:rsidR="00EB1338" w:rsidRPr="00EB1338" w:rsidRDefault="00EB1338" w:rsidP="00EB1338">
      <w:pPr>
        <w:rPr>
          <w:rFonts w:ascii="Times New Roman" w:hAnsi="Times New Roman" w:cs="Times New Roman"/>
        </w:rPr>
      </w:pPr>
      <w:r w:rsidRPr="00EB1338">
        <w:rPr>
          <w:rFonts w:ascii="Times New Roman" w:hAnsi="Times New Roman" w:cs="Times New Roman"/>
          <w:b/>
          <w:bCs/>
          <w:i/>
          <w:iCs/>
          <w:u w:val="single"/>
        </w:rPr>
        <w:t>Ghi chú:</w:t>
      </w:r>
    </w:p>
    <w:p w14:paraId="213E50E8" w14:textId="77777777" w:rsidR="00EB1338" w:rsidRPr="00EB1338" w:rsidRDefault="00EB1338" w:rsidP="00EB1338">
      <w:pPr>
        <w:rPr>
          <w:rFonts w:ascii="Times New Roman" w:hAnsi="Times New Roman" w:cs="Times New Roman"/>
        </w:rPr>
      </w:pPr>
      <w:r w:rsidRPr="00EB1338">
        <w:rPr>
          <w:rFonts w:ascii="Times New Roman" w:hAnsi="Times New Roman" w:cs="Times New Roman"/>
          <w:i/>
          <w:iCs/>
        </w:rPr>
        <w:t>- Vốn vay = tổng vay trong kỳ trừ số trả nợ trong kỳ (bao gồm cả vay ngắn hạn, trung hạn và dài hạn)</w:t>
      </w:r>
    </w:p>
    <w:p w14:paraId="6EB29C49" w14:textId="77777777" w:rsidR="00EB1338" w:rsidRPr="00EB1338" w:rsidRDefault="00EB1338" w:rsidP="00EB1338">
      <w:pPr>
        <w:rPr>
          <w:rFonts w:ascii="Times New Roman" w:hAnsi="Times New Roman" w:cs="Times New Roman"/>
        </w:rPr>
      </w:pPr>
      <w:r w:rsidRPr="00EB1338">
        <w:rPr>
          <w:rFonts w:ascii="Times New Roman" w:hAnsi="Times New Roman" w:cs="Times New Roman"/>
          <w:i/>
          <w:iCs/>
        </w:rPr>
        <w:t>- Đối với các dự án của nhà đầu tư trong nước, dự án được cấp Giấy chứng nhận đăng ký đầu tư hoặc quyết định chủ trương đầu tư bằng Việt Nam đồng thì đơn vị báo cáo là "Triệu VNĐ"</w:t>
      </w:r>
    </w:p>
    <w:p w14:paraId="55228BB6" w14:textId="77777777" w:rsidR="00EB1338" w:rsidRPr="00EB1338" w:rsidRDefault="00EB1338" w:rsidP="00EB1338">
      <w:pPr>
        <w:rPr>
          <w:rFonts w:ascii="Times New Roman" w:hAnsi="Times New Roman" w:cs="Times New Roman"/>
        </w:rPr>
      </w:pPr>
      <w:r w:rsidRPr="00EB1338">
        <w:rPr>
          <w:rFonts w:ascii="Times New Roman" w:hAnsi="Times New Roman" w:cs="Times New Roman"/>
          <w:i/>
          <w:iCs/>
        </w:rPr>
        <w:t>- Không báo cáo vào các ô đánh dấu "X"</w:t>
      </w:r>
    </w:p>
    <w:p w14:paraId="2956B43D"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828"/>
        <w:gridCol w:w="5028"/>
      </w:tblGrid>
      <w:tr w:rsidR="00EB1338" w:rsidRPr="00EB1338" w14:paraId="79A5B80B" w14:textId="77777777">
        <w:trPr>
          <w:tblCellSpacing w:w="0" w:type="dxa"/>
        </w:trPr>
        <w:tc>
          <w:tcPr>
            <w:tcW w:w="3828" w:type="dxa"/>
            <w:shd w:val="clear" w:color="auto" w:fill="FFFFFF"/>
            <w:tcMar>
              <w:top w:w="0" w:type="dxa"/>
              <w:left w:w="108" w:type="dxa"/>
              <w:bottom w:w="0" w:type="dxa"/>
              <w:right w:w="108" w:type="dxa"/>
            </w:tcMar>
            <w:hideMark/>
          </w:tcPr>
          <w:p w14:paraId="7E4D49F2" w14:textId="77777777" w:rsidR="00EB1338" w:rsidRPr="00EB1338" w:rsidRDefault="00EB1338" w:rsidP="00EB1338">
            <w:pPr>
              <w:rPr>
                <w:rFonts w:ascii="Times New Roman" w:hAnsi="Times New Roman" w:cs="Times New Roman"/>
              </w:rPr>
            </w:pPr>
            <w:r w:rsidRPr="00EB1338">
              <w:rPr>
                <w:rFonts w:ascii="Times New Roman" w:hAnsi="Times New Roman" w:cs="Times New Roman"/>
              </w:rPr>
              <w:t> </w:t>
            </w:r>
          </w:p>
        </w:tc>
        <w:tc>
          <w:tcPr>
            <w:tcW w:w="5028" w:type="dxa"/>
            <w:shd w:val="clear" w:color="auto" w:fill="FFFFFF"/>
            <w:tcMar>
              <w:top w:w="0" w:type="dxa"/>
              <w:left w:w="108" w:type="dxa"/>
              <w:bottom w:w="0" w:type="dxa"/>
              <w:right w:w="108" w:type="dxa"/>
            </w:tcMar>
            <w:hideMark/>
          </w:tcPr>
          <w:p w14:paraId="761AB52F" w14:textId="77777777" w:rsidR="00EB1338" w:rsidRPr="00EB1338" w:rsidRDefault="00EB1338" w:rsidP="00EB1338">
            <w:pPr>
              <w:rPr>
                <w:rFonts w:ascii="Times New Roman" w:hAnsi="Times New Roman" w:cs="Times New Roman"/>
              </w:rPr>
            </w:pPr>
            <w:r w:rsidRPr="00EB1338">
              <w:rPr>
                <w:rFonts w:ascii="Times New Roman" w:hAnsi="Times New Roman" w:cs="Times New Roman"/>
                <w:i/>
                <w:iCs/>
              </w:rPr>
              <w:t xml:space="preserve">…, ngày …. tháng …. năm </w:t>
            </w:r>
            <w:proofErr w:type="gramStart"/>
            <w:r w:rsidRPr="00EB1338">
              <w:rPr>
                <w:rFonts w:ascii="Times New Roman" w:hAnsi="Times New Roman" w:cs="Times New Roman"/>
                <w:i/>
                <w:iCs/>
              </w:rPr>
              <w:t>…..</w:t>
            </w:r>
            <w:proofErr w:type="gramEnd"/>
            <w:r w:rsidRPr="00EB1338">
              <w:rPr>
                <w:rFonts w:ascii="Times New Roman" w:hAnsi="Times New Roman" w:cs="Times New Roman"/>
                <w:i/>
                <w:iCs/>
              </w:rPr>
              <w:br/>
            </w:r>
            <w:r w:rsidRPr="00EB1338">
              <w:rPr>
                <w:rFonts w:ascii="Times New Roman" w:hAnsi="Times New Roman" w:cs="Times New Roman"/>
                <w:b/>
                <w:bCs/>
              </w:rPr>
              <w:t>Tổ chức kinh tế thực hiện dự án</w:t>
            </w:r>
            <w:r w:rsidRPr="00EB1338">
              <w:rPr>
                <w:rFonts w:ascii="Times New Roman" w:hAnsi="Times New Roman" w:cs="Times New Roman"/>
                <w:b/>
                <w:bCs/>
              </w:rPr>
              <w:br/>
            </w:r>
            <w:r w:rsidRPr="00EB1338">
              <w:rPr>
                <w:rFonts w:ascii="Times New Roman" w:hAnsi="Times New Roman" w:cs="Times New Roman"/>
                <w:i/>
                <w:iCs/>
              </w:rPr>
              <w:t>(Người đại diện theo pháp luật của tổ chức kinh tế, ghi rõ họ tên, chức danh và đóng dấu (nếu có))</w:t>
            </w:r>
          </w:p>
        </w:tc>
      </w:tr>
    </w:tbl>
    <w:p w14:paraId="65927475" w14:textId="77777777" w:rsidR="006827B2" w:rsidRPr="00EB1338" w:rsidRDefault="006827B2">
      <w:pPr>
        <w:rPr>
          <w:rFonts w:ascii="Times New Roman" w:hAnsi="Times New Roman" w:cs="Times New Roman"/>
        </w:rPr>
      </w:pPr>
    </w:p>
    <w:sectPr w:rsidR="006827B2" w:rsidRPr="00EB1338" w:rsidSect="00C6229F">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338"/>
    <w:rsid w:val="00166CC4"/>
    <w:rsid w:val="001E7E7C"/>
    <w:rsid w:val="00301473"/>
    <w:rsid w:val="003E751A"/>
    <w:rsid w:val="00455A8C"/>
    <w:rsid w:val="004D264D"/>
    <w:rsid w:val="005C6FD8"/>
    <w:rsid w:val="006440B9"/>
    <w:rsid w:val="006827B2"/>
    <w:rsid w:val="008E0D5C"/>
    <w:rsid w:val="008F0DF3"/>
    <w:rsid w:val="00900913"/>
    <w:rsid w:val="00A551D6"/>
    <w:rsid w:val="00BA5413"/>
    <w:rsid w:val="00C6229F"/>
    <w:rsid w:val="00C95A13"/>
    <w:rsid w:val="00CA34E0"/>
    <w:rsid w:val="00DE3AB6"/>
    <w:rsid w:val="00EB1338"/>
    <w:rsid w:val="00EC678F"/>
    <w:rsid w:val="00FD0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45BD5"/>
  <w15:chartTrackingRefBased/>
  <w15:docId w15:val="{88BB0D8C-6267-4C88-B82B-0905362A3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133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B133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B1338"/>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B1338"/>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EB1338"/>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EB13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13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13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13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338"/>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B133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B1338"/>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B133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EB133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EB13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13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13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1338"/>
    <w:rPr>
      <w:rFonts w:eastAsiaTheme="majorEastAsia" w:cstheme="majorBidi"/>
      <w:color w:val="272727" w:themeColor="text1" w:themeTint="D8"/>
    </w:rPr>
  </w:style>
  <w:style w:type="paragraph" w:styleId="Title">
    <w:name w:val="Title"/>
    <w:basedOn w:val="Normal"/>
    <w:next w:val="Normal"/>
    <w:link w:val="TitleChar"/>
    <w:uiPriority w:val="10"/>
    <w:qFormat/>
    <w:rsid w:val="00EB13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13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13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13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1338"/>
    <w:pPr>
      <w:spacing w:before="160"/>
      <w:jc w:val="center"/>
    </w:pPr>
    <w:rPr>
      <w:i/>
      <w:iCs/>
      <w:color w:val="404040" w:themeColor="text1" w:themeTint="BF"/>
    </w:rPr>
  </w:style>
  <w:style w:type="character" w:customStyle="1" w:styleId="QuoteChar">
    <w:name w:val="Quote Char"/>
    <w:basedOn w:val="DefaultParagraphFont"/>
    <w:link w:val="Quote"/>
    <w:uiPriority w:val="29"/>
    <w:rsid w:val="00EB1338"/>
    <w:rPr>
      <w:i/>
      <w:iCs/>
      <w:color w:val="404040" w:themeColor="text1" w:themeTint="BF"/>
    </w:rPr>
  </w:style>
  <w:style w:type="paragraph" w:styleId="ListParagraph">
    <w:name w:val="List Paragraph"/>
    <w:basedOn w:val="Normal"/>
    <w:uiPriority w:val="34"/>
    <w:qFormat/>
    <w:rsid w:val="00EB1338"/>
    <w:pPr>
      <w:ind w:left="720"/>
      <w:contextualSpacing/>
    </w:pPr>
  </w:style>
  <w:style w:type="character" w:styleId="IntenseEmphasis">
    <w:name w:val="Intense Emphasis"/>
    <w:basedOn w:val="DefaultParagraphFont"/>
    <w:uiPriority w:val="21"/>
    <w:qFormat/>
    <w:rsid w:val="00EB1338"/>
    <w:rPr>
      <w:i/>
      <w:iCs/>
      <w:color w:val="2E74B5" w:themeColor="accent1" w:themeShade="BF"/>
    </w:rPr>
  </w:style>
  <w:style w:type="paragraph" w:styleId="IntenseQuote">
    <w:name w:val="Intense Quote"/>
    <w:basedOn w:val="Normal"/>
    <w:next w:val="Normal"/>
    <w:link w:val="IntenseQuoteChar"/>
    <w:uiPriority w:val="30"/>
    <w:qFormat/>
    <w:rsid w:val="00EB133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EB1338"/>
    <w:rPr>
      <w:i/>
      <w:iCs/>
      <w:color w:val="2E74B5" w:themeColor="accent1" w:themeShade="BF"/>
    </w:rPr>
  </w:style>
  <w:style w:type="character" w:styleId="IntenseReference">
    <w:name w:val="Intense Reference"/>
    <w:basedOn w:val="DefaultParagraphFont"/>
    <w:uiPriority w:val="32"/>
    <w:qFormat/>
    <w:rsid w:val="00EB1338"/>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501</Words>
  <Characters>2857</Characters>
  <Application>Microsoft Office Word</Application>
  <DocSecurity>0</DocSecurity>
  <Lines>23</Lines>
  <Paragraphs>6</Paragraphs>
  <ScaleCrop>false</ScaleCrop>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Chi</dc:creator>
  <cp:keywords/>
  <dc:description/>
  <cp:lastModifiedBy>Nguyễn Chi</cp:lastModifiedBy>
  <cp:revision>1</cp:revision>
  <dcterms:created xsi:type="dcterms:W3CDTF">2026-07-30T09:17:00Z</dcterms:created>
  <dcterms:modified xsi:type="dcterms:W3CDTF">2026-07-30T09:18:00Z</dcterms:modified>
</cp:coreProperties>
</file>